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813" w:rsidRPr="00A64B94" w:rsidRDefault="00D70813" w:rsidP="00D70813">
      <w:pPr>
        <w:spacing w:after="0" w:line="0" w:lineRule="atLeast"/>
        <w:rPr>
          <w:rFonts w:ascii="Times New Roman" w:eastAsia="Arial" w:hAnsi="Times New Roman" w:cs="Times New Roman"/>
          <w:b/>
          <w:sz w:val="48"/>
          <w:szCs w:val="36"/>
          <w:u w:val="single"/>
        </w:rPr>
      </w:pPr>
    </w:p>
    <w:p w:rsidR="00D70813" w:rsidRPr="00A64B94" w:rsidRDefault="00D70813" w:rsidP="00D70813">
      <w:pPr>
        <w:spacing w:after="0" w:line="0" w:lineRule="atLeast"/>
        <w:jc w:val="center"/>
        <w:rPr>
          <w:rFonts w:ascii="Times New Roman" w:eastAsia="Arial" w:hAnsi="Times New Roman" w:cs="Times New Roman"/>
          <w:b/>
          <w:sz w:val="46"/>
          <w:szCs w:val="46"/>
        </w:rPr>
      </w:pPr>
    </w:p>
    <w:p w:rsidR="00D70813" w:rsidRPr="00693532" w:rsidRDefault="00D70813" w:rsidP="00D70813">
      <w:pPr>
        <w:spacing w:after="0" w:line="0" w:lineRule="atLeast"/>
        <w:jc w:val="center"/>
        <w:rPr>
          <w:rFonts w:ascii="Times New Roman" w:eastAsia="Arial" w:hAnsi="Times New Roman" w:cs="Times New Roman"/>
          <w:b/>
          <w:color w:val="0070C0"/>
          <w:sz w:val="46"/>
          <w:szCs w:val="46"/>
        </w:rPr>
      </w:pPr>
    </w:p>
    <w:p w:rsidR="00D70813" w:rsidRPr="00692553" w:rsidRDefault="00D70813" w:rsidP="00D70813">
      <w:pPr>
        <w:spacing w:after="0" w:line="0" w:lineRule="atLeast"/>
        <w:jc w:val="center"/>
        <w:rPr>
          <w:rFonts w:ascii="Times New Roman" w:eastAsia="Arial" w:hAnsi="Times New Roman" w:cs="Times New Roman"/>
          <w:b/>
          <w:emboss/>
          <w:color w:val="0070C0"/>
          <w:sz w:val="48"/>
          <w:szCs w:val="48"/>
        </w:rPr>
      </w:pPr>
      <w:r w:rsidRPr="00692553">
        <w:rPr>
          <w:rFonts w:ascii="Times New Roman" w:eastAsia="Arial" w:hAnsi="Times New Roman" w:cs="Times New Roman"/>
          <w:b/>
          <w:emboss/>
          <w:color w:val="0070C0"/>
          <w:sz w:val="48"/>
          <w:szCs w:val="48"/>
        </w:rPr>
        <w:t>Action Plan</w:t>
      </w:r>
    </w:p>
    <w:p w:rsidR="00D70813" w:rsidRPr="00692553"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692553"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692553" w:rsidRDefault="00AA252E" w:rsidP="00D70813">
      <w:pPr>
        <w:spacing w:after="0" w:line="0" w:lineRule="atLeast"/>
        <w:jc w:val="center"/>
        <w:rPr>
          <w:rFonts w:ascii="Times New Roman" w:eastAsia="Arial" w:hAnsi="Times New Roman" w:cs="Times New Roman"/>
          <w:b/>
          <w:emboss/>
          <w:color w:val="0070C0"/>
          <w:sz w:val="48"/>
          <w:szCs w:val="48"/>
        </w:rPr>
      </w:pPr>
      <w:r w:rsidRPr="00692553">
        <w:rPr>
          <w:rFonts w:ascii="Times New Roman" w:eastAsia="Arial" w:hAnsi="Times New Roman" w:cs="Times New Roman"/>
          <w:b/>
          <w:emboss/>
          <w:color w:val="0070C0"/>
          <w:sz w:val="48"/>
          <w:szCs w:val="48"/>
        </w:rPr>
        <w:t>For</w:t>
      </w:r>
    </w:p>
    <w:p w:rsidR="00D70813" w:rsidRPr="00692553" w:rsidRDefault="00D70813" w:rsidP="00D70813">
      <w:pPr>
        <w:spacing w:after="0" w:line="0" w:lineRule="atLeast"/>
        <w:jc w:val="center"/>
        <w:rPr>
          <w:rFonts w:ascii="Times New Roman" w:eastAsia="Arial" w:hAnsi="Times New Roman" w:cs="Times New Roman"/>
          <w:b/>
          <w:emboss/>
          <w:color w:val="0070C0"/>
          <w:sz w:val="48"/>
          <w:szCs w:val="48"/>
        </w:rPr>
      </w:pPr>
    </w:p>
    <w:p w:rsidR="00D70813" w:rsidRPr="00692553" w:rsidRDefault="00D70813" w:rsidP="00D70813">
      <w:pPr>
        <w:spacing w:after="0" w:line="0" w:lineRule="atLeast"/>
        <w:ind w:left="6480" w:firstLine="720"/>
        <w:jc w:val="center"/>
        <w:rPr>
          <w:rFonts w:ascii="Times New Roman" w:eastAsia="Arial" w:hAnsi="Times New Roman" w:cs="Times New Roman"/>
          <w:b/>
          <w:emboss/>
          <w:color w:val="0070C0"/>
          <w:sz w:val="48"/>
          <w:szCs w:val="48"/>
        </w:rPr>
      </w:pPr>
    </w:p>
    <w:p w:rsidR="00D70813" w:rsidRPr="00692553" w:rsidRDefault="00D70813" w:rsidP="00D70813">
      <w:pPr>
        <w:spacing w:after="0" w:line="0" w:lineRule="atLeast"/>
        <w:jc w:val="center"/>
        <w:rPr>
          <w:rFonts w:ascii="Times New Roman" w:eastAsia="Arial" w:hAnsi="Times New Roman" w:cs="Times New Roman"/>
          <w:b/>
          <w:emboss/>
          <w:color w:val="0070C0"/>
          <w:sz w:val="48"/>
          <w:szCs w:val="48"/>
        </w:rPr>
      </w:pPr>
      <w:r w:rsidRPr="00692553">
        <w:rPr>
          <w:rFonts w:ascii="Times New Roman" w:eastAsia="Arial" w:hAnsi="Times New Roman" w:cs="Times New Roman"/>
          <w:b/>
          <w:emboss/>
          <w:color w:val="0070C0"/>
          <w:sz w:val="48"/>
          <w:szCs w:val="48"/>
        </w:rPr>
        <w:t xml:space="preserve">The Control of </w:t>
      </w:r>
      <w:r w:rsidR="00F9353F" w:rsidRPr="00692553">
        <w:rPr>
          <w:rFonts w:ascii="Times New Roman" w:eastAsia="Arial" w:hAnsi="Times New Roman" w:cs="Times New Roman"/>
          <w:b/>
          <w:emboss/>
          <w:color w:val="0070C0"/>
          <w:sz w:val="48"/>
          <w:szCs w:val="48"/>
        </w:rPr>
        <w:t xml:space="preserve">Air Pollution </w:t>
      </w:r>
    </w:p>
    <w:p w:rsidR="00D70813" w:rsidRPr="00693532" w:rsidRDefault="008C0E76" w:rsidP="00D70813">
      <w:pPr>
        <w:spacing w:after="0" w:line="0" w:lineRule="atLeast"/>
        <w:jc w:val="center"/>
        <w:rPr>
          <w:rFonts w:ascii="Times New Roman" w:eastAsia="Arial" w:hAnsi="Times New Roman" w:cs="Times New Roman"/>
          <w:b/>
          <w:color w:val="0070C0"/>
          <w:sz w:val="46"/>
          <w:szCs w:val="46"/>
        </w:rPr>
      </w:pPr>
      <w:r w:rsidRPr="00692553">
        <w:rPr>
          <w:rFonts w:ascii="Times New Roman" w:eastAsia="Arial" w:hAnsi="Times New Roman" w:cs="Times New Roman"/>
          <w:b/>
          <w:emboss/>
          <w:color w:val="0070C0"/>
          <w:sz w:val="48"/>
          <w:szCs w:val="48"/>
        </w:rPr>
        <w:t xml:space="preserve">in </w:t>
      </w:r>
      <w:r w:rsidRPr="00692553">
        <w:rPr>
          <w:rFonts w:ascii="Times New Roman" w:eastAsia="Arial" w:hAnsi="Times New Roman" w:cs="Times New Roman"/>
          <w:b/>
          <w:emboss/>
          <w:color w:val="0070C0"/>
          <w:sz w:val="48"/>
          <w:szCs w:val="48"/>
        </w:rPr>
        <w:br/>
      </w:r>
      <w:r w:rsidR="00FB044A" w:rsidRPr="00692553">
        <w:rPr>
          <w:rFonts w:ascii="Times New Roman" w:eastAsia="Arial" w:hAnsi="Times New Roman" w:cs="Times New Roman"/>
          <w:b/>
          <w:emboss/>
          <w:color w:val="0070C0"/>
          <w:sz w:val="48"/>
          <w:szCs w:val="48"/>
        </w:rPr>
        <w:t>Noida</w:t>
      </w:r>
      <w:r w:rsidRPr="00692553">
        <w:rPr>
          <w:rFonts w:ascii="Times New Roman" w:eastAsia="Arial" w:hAnsi="Times New Roman" w:cs="Times New Roman"/>
          <w:b/>
          <w:emboss/>
          <w:color w:val="0070C0"/>
          <w:sz w:val="48"/>
          <w:szCs w:val="48"/>
        </w:rPr>
        <w:t xml:space="preserve"> City</w:t>
      </w:r>
    </w:p>
    <w:p w:rsidR="00D70813" w:rsidRPr="00693532" w:rsidRDefault="00D70813" w:rsidP="00D70813">
      <w:pPr>
        <w:rPr>
          <w:rFonts w:ascii="Times New Roman" w:hAnsi="Times New Roman" w:cs="Times New Roman"/>
          <w:color w:val="0070C0"/>
          <w:sz w:val="46"/>
          <w:szCs w:val="46"/>
        </w:rPr>
      </w:pPr>
    </w:p>
    <w:p w:rsidR="00D70813" w:rsidRPr="00693532" w:rsidRDefault="00D70813" w:rsidP="00D70813">
      <w:pPr>
        <w:spacing w:after="0" w:line="0" w:lineRule="atLeast"/>
        <w:rPr>
          <w:rFonts w:ascii="Times New Roman" w:eastAsia="Arial" w:hAnsi="Times New Roman" w:cs="Times New Roman"/>
          <w:b/>
          <w:color w:val="0070C0"/>
          <w:sz w:val="118"/>
          <w:szCs w:val="46"/>
          <w:u w:val="single"/>
        </w:rPr>
      </w:pPr>
    </w:p>
    <w:p w:rsidR="00D70813" w:rsidRPr="00A64B94" w:rsidRDefault="00D70813" w:rsidP="00D70813">
      <w:pPr>
        <w:spacing w:after="0" w:line="0" w:lineRule="atLeast"/>
        <w:rPr>
          <w:rFonts w:ascii="Times New Roman" w:eastAsia="Arial" w:hAnsi="Times New Roman" w:cs="Times New Roman"/>
          <w:b/>
          <w:sz w:val="48"/>
          <w:szCs w:val="48"/>
          <w:u w:val="single"/>
        </w:rPr>
      </w:pPr>
    </w:p>
    <w:p w:rsidR="009E312E" w:rsidRPr="00A64B94" w:rsidRDefault="009E312E" w:rsidP="00D70813">
      <w:pPr>
        <w:spacing w:after="0" w:line="0" w:lineRule="atLeast"/>
        <w:rPr>
          <w:rFonts w:ascii="Times New Roman" w:eastAsia="Arial" w:hAnsi="Times New Roman" w:cs="Times New Roman"/>
          <w:b/>
          <w:sz w:val="48"/>
          <w:szCs w:val="48"/>
          <w:u w:val="single"/>
        </w:rPr>
      </w:pPr>
    </w:p>
    <w:p w:rsidR="009E312E" w:rsidRPr="00A64B94" w:rsidRDefault="009E312E" w:rsidP="00D70813">
      <w:pPr>
        <w:spacing w:after="0" w:line="0" w:lineRule="atLeast"/>
        <w:rPr>
          <w:rFonts w:ascii="Times New Roman" w:eastAsia="Arial" w:hAnsi="Times New Roman" w:cs="Times New Roman"/>
          <w:b/>
          <w:sz w:val="48"/>
          <w:szCs w:val="48"/>
          <w:u w:val="single"/>
        </w:rPr>
      </w:pPr>
    </w:p>
    <w:p w:rsidR="00A64B94" w:rsidRPr="003D1633" w:rsidRDefault="00A64B94" w:rsidP="00D70813">
      <w:pPr>
        <w:spacing w:after="0" w:line="0" w:lineRule="atLeast"/>
        <w:rPr>
          <w:rFonts w:ascii="Times New Roman" w:eastAsia="Arial" w:hAnsi="Times New Roman" w:cs="Times New Roman"/>
          <w:b/>
          <w:sz w:val="32"/>
          <w:szCs w:val="32"/>
          <w:u w:val="single"/>
        </w:rPr>
      </w:pPr>
    </w:p>
    <w:p w:rsidR="00D70813" w:rsidRPr="003D1633" w:rsidRDefault="00D70813" w:rsidP="00D70813">
      <w:pPr>
        <w:spacing w:after="0" w:line="0" w:lineRule="atLeast"/>
        <w:jc w:val="center"/>
        <w:rPr>
          <w:rFonts w:ascii="Times New Roman" w:eastAsia="Arial" w:hAnsi="Times New Roman" w:cs="Times New Roman"/>
          <w:b/>
          <w:sz w:val="32"/>
          <w:szCs w:val="32"/>
          <w:u w:val="single"/>
        </w:rPr>
      </w:pPr>
      <w:r w:rsidRPr="003D1633">
        <w:rPr>
          <w:rFonts w:ascii="Times New Roman" w:eastAsia="Arial" w:hAnsi="Times New Roman" w:cs="Times New Roman"/>
          <w:b/>
          <w:noProof/>
          <w:sz w:val="32"/>
          <w:szCs w:val="32"/>
        </w:rPr>
        <w:drawing>
          <wp:inline distT="0" distB="0" distL="0" distR="0">
            <wp:extent cx="695325" cy="657225"/>
            <wp:effectExtent l="1905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95325" cy="657225"/>
                    </a:xfrm>
                    <a:prstGeom prst="rect">
                      <a:avLst/>
                    </a:prstGeom>
                    <a:solidFill>
                      <a:schemeClr val="tx1"/>
                    </a:solidFill>
                    <a:ln w="9525">
                      <a:noFill/>
                      <a:miter lim="800000"/>
                      <a:headEnd/>
                      <a:tailEnd/>
                    </a:ln>
                  </pic:spPr>
                </pic:pic>
              </a:graphicData>
            </a:graphic>
          </wp:inline>
        </w:drawing>
      </w:r>
    </w:p>
    <w:p w:rsidR="00D70813" w:rsidRPr="00692553" w:rsidRDefault="00FB044A" w:rsidP="00D70813">
      <w:pPr>
        <w:spacing w:after="0" w:line="0" w:lineRule="atLeast"/>
        <w:jc w:val="center"/>
        <w:rPr>
          <w:rFonts w:ascii="Times New Roman" w:eastAsia="Arial" w:hAnsi="Times New Roman" w:cs="Times New Roman"/>
          <w:b/>
          <w:emboss/>
          <w:color w:val="0070C0"/>
          <w:sz w:val="36"/>
          <w:szCs w:val="48"/>
        </w:rPr>
      </w:pPr>
      <w:r w:rsidRPr="00692553">
        <w:rPr>
          <w:rFonts w:ascii="Times New Roman" w:eastAsia="Arial" w:hAnsi="Times New Roman" w:cs="Times New Roman"/>
          <w:b/>
          <w:emboss/>
          <w:color w:val="0070C0"/>
          <w:sz w:val="36"/>
          <w:szCs w:val="48"/>
        </w:rPr>
        <w:t>REGIONAL OFFICE</w:t>
      </w:r>
    </w:p>
    <w:p w:rsidR="00D70813" w:rsidRPr="00692553" w:rsidRDefault="00D70813" w:rsidP="00692553">
      <w:pPr>
        <w:spacing w:after="0" w:line="0" w:lineRule="atLeast"/>
        <w:jc w:val="center"/>
        <w:rPr>
          <w:rFonts w:ascii="Times New Roman" w:eastAsia="Arial" w:hAnsi="Times New Roman" w:cs="Times New Roman"/>
          <w:b/>
          <w:emboss/>
          <w:color w:val="0070C0"/>
          <w:sz w:val="36"/>
          <w:szCs w:val="48"/>
        </w:rPr>
      </w:pPr>
      <w:r w:rsidRPr="00692553">
        <w:rPr>
          <w:rFonts w:ascii="Times New Roman" w:eastAsia="Arial" w:hAnsi="Times New Roman" w:cs="Times New Roman"/>
          <w:b/>
          <w:emboss/>
          <w:color w:val="0070C0"/>
          <w:sz w:val="36"/>
          <w:szCs w:val="48"/>
        </w:rPr>
        <w:t>UTTAR PRADESH POLLUTION CONTROL BOARD</w:t>
      </w:r>
    </w:p>
    <w:p w:rsidR="00FB044A" w:rsidRPr="00692553" w:rsidRDefault="00FB044A" w:rsidP="00692553">
      <w:pPr>
        <w:spacing w:after="0" w:line="0" w:lineRule="atLeast"/>
        <w:jc w:val="center"/>
        <w:rPr>
          <w:rFonts w:ascii="Times New Roman" w:eastAsia="Arial" w:hAnsi="Times New Roman" w:cs="Times New Roman"/>
          <w:b/>
          <w:emboss/>
          <w:color w:val="0070C0"/>
          <w:sz w:val="36"/>
          <w:szCs w:val="48"/>
        </w:rPr>
      </w:pPr>
      <w:r w:rsidRPr="00692553">
        <w:rPr>
          <w:rFonts w:ascii="Times New Roman" w:eastAsia="Arial" w:hAnsi="Times New Roman" w:cs="Times New Roman"/>
          <w:b/>
          <w:emboss/>
          <w:color w:val="0070C0"/>
          <w:sz w:val="36"/>
          <w:szCs w:val="48"/>
        </w:rPr>
        <w:t>E-12/1, SECTOR 1, NOIDA, GAUTAMBUDH NAGAR</w:t>
      </w:r>
    </w:p>
    <w:p w:rsidR="00FB044A" w:rsidRDefault="00FB044A" w:rsidP="00FB044A">
      <w:pPr>
        <w:spacing w:after="0"/>
        <w:jc w:val="center"/>
        <w:rPr>
          <w:rFonts w:ascii="Times New Roman" w:hAnsi="Times New Roman" w:cs="Times New Roman"/>
          <w:b/>
          <w:sz w:val="36"/>
          <w:szCs w:val="36"/>
        </w:rPr>
      </w:pPr>
    </w:p>
    <w:p w:rsidR="00FB044A" w:rsidRDefault="00FB044A" w:rsidP="00CD79ED">
      <w:pPr>
        <w:rPr>
          <w:rFonts w:ascii="Times New Roman" w:hAnsi="Times New Roman" w:cs="Times New Roman"/>
          <w:b/>
          <w:bCs/>
          <w:sz w:val="24"/>
          <w:szCs w:val="24"/>
          <w:u w:val="single"/>
        </w:rPr>
      </w:pPr>
    </w:p>
    <w:p w:rsidR="00FB044A" w:rsidRPr="006A22F3" w:rsidRDefault="009D7CC8" w:rsidP="003D1633">
      <w:pPr>
        <w:jc w:val="both"/>
        <w:rPr>
          <w:rFonts w:ascii="Times New Roman" w:hAnsi="Times New Roman" w:cs="Times New Roman"/>
          <w:b/>
          <w:bCs/>
          <w:sz w:val="26"/>
          <w:szCs w:val="26"/>
        </w:rPr>
      </w:pPr>
      <w:r>
        <w:rPr>
          <w:rFonts w:ascii="Times New Roman" w:hAnsi="Times New Roman" w:cs="Times New Roman"/>
          <w:b/>
          <w:bCs/>
          <w:sz w:val="26"/>
          <w:szCs w:val="26"/>
        </w:rPr>
        <w:lastRenderedPageBreak/>
        <w:t>1.</w:t>
      </w:r>
      <w:r w:rsidR="00692553" w:rsidRPr="006A22F3">
        <w:rPr>
          <w:rFonts w:ascii="Times New Roman" w:hAnsi="Times New Roman" w:cs="Times New Roman"/>
          <w:b/>
          <w:bCs/>
          <w:sz w:val="26"/>
          <w:szCs w:val="26"/>
        </w:rPr>
        <w:t>INTRODUCTION</w:t>
      </w:r>
    </w:p>
    <w:p w:rsidR="00FB044A" w:rsidRPr="006A22F3" w:rsidRDefault="003D1633" w:rsidP="003D1633">
      <w:pPr>
        <w:pStyle w:val="NormalWeb"/>
        <w:shd w:val="clear" w:color="auto" w:fill="FFFFFF"/>
        <w:spacing w:before="120" w:beforeAutospacing="0" w:after="120" w:afterAutospacing="0"/>
        <w:jc w:val="both"/>
        <w:rPr>
          <w:sz w:val="26"/>
          <w:szCs w:val="26"/>
        </w:rPr>
      </w:pPr>
      <w:r w:rsidRPr="006A22F3">
        <w:rPr>
          <w:b/>
          <w:bCs/>
          <w:sz w:val="26"/>
          <w:szCs w:val="26"/>
        </w:rPr>
        <w:tab/>
      </w:r>
      <w:r w:rsidR="00FB044A" w:rsidRPr="006A22F3">
        <w:rPr>
          <w:bCs/>
          <w:sz w:val="26"/>
          <w:szCs w:val="26"/>
        </w:rPr>
        <w:t>Noida</w:t>
      </w:r>
      <w:r w:rsidR="00FB044A" w:rsidRPr="006A22F3">
        <w:rPr>
          <w:sz w:val="26"/>
          <w:szCs w:val="26"/>
        </w:rPr>
        <w:t>, short for</w:t>
      </w:r>
      <w:r w:rsidR="002C32DE" w:rsidRPr="006A22F3">
        <w:rPr>
          <w:sz w:val="26"/>
          <w:szCs w:val="26"/>
        </w:rPr>
        <w:t>m of</w:t>
      </w:r>
      <w:r w:rsidR="00FB044A" w:rsidRPr="006A22F3">
        <w:rPr>
          <w:sz w:val="26"/>
          <w:szCs w:val="26"/>
        </w:rPr>
        <w:t xml:space="preserve"> the </w:t>
      </w:r>
      <w:r w:rsidR="00FB044A" w:rsidRPr="006A22F3">
        <w:rPr>
          <w:bCs/>
          <w:sz w:val="26"/>
          <w:szCs w:val="26"/>
        </w:rPr>
        <w:t>New Okhla Industrial Development Authority</w:t>
      </w:r>
      <w:r w:rsidR="00FB044A" w:rsidRPr="006A22F3">
        <w:rPr>
          <w:sz w:val="26"/>
          <w:szCs w:val="26"/>
        </w:rPr>
        <w:t>, is a </w:t>
      </w:r>
      <w:hyperlink r:id="rId9" w:tooltip="Planned city" w:history="1">
        <w:r w:rsidR="00FB044A" w:rsidRPr="006A22F3">
          <w:rPr>
            <w:rStyle w:val="Hyperlink"/>
            <w:color w:val="auto"/>
            <w:sz w:val="26"/>
            <w:szCs w:val="26"/>
            <w:u w:val="none"/>
          </w:rPr>
          <w:t>planned city</w:t>
        </w:r>
      </w:hyperlink>
      <w:r w:rsidR="00FB044A" w:rsidRPr="006A22F3">
        <w:rPr>
          <w:sz w:val="26"/>
          <w:szCs w:val="26"/>
        </w:rPr>
        <w:t> under the management of the New </w:t>
      </w:r>
      <w:hyperlink r:id="rId10" w:tooltip="Okhla" w:history="1">
        <w:r w:rsidR="00FB044A" w:rsidRPr="006A22F3">
          <w:rPr>
            <w:rStyle w:val="Hyperlink"/>
            <w:color w:val="auto"/>
            <w:sz w:val="26"/>
            <w:szCs w:val="26"/>
            <w:u w:val="none"/>
          </w:rPr>
          <w:t>Okhla</w:t>
        </w:r>
      </w:hyperlink>
      <w:r w:rsidR="00FB044A" w:rsidRPr="006A22F3">
        <w:rPr>
          <w:sz w:val="26"/>
          <w:szCs w:val="26"/>
        </w:rPr>
        <w:t> Industrial Development Authority. It is a satellite city of </w:t>
      </w:r>
      <w:hyperlink r:id="rId11" w:tooltip="Delhi" w:history="1">
        <w:r w:rsidR="00FB044A" w:rsidRPr="006A22F3">
          <w:rPr>
            <w:rStyle w:val="Hyperlink"/>
            <w:color w:val="auto"/>
            <w:sz w:val="26"/>
            <w:szCs w:val="26"/>
            <w:u w:val="none"/>
          </w:rPr>
          <w:t>Delhi</w:t>
        </w:r>
      </w:hyperlink>
      <w:r w:rsidR="00FB044A" w:rsidRPr="006A22F3">
        <w:rPr>
          <w:sz w:val="26"/>
          <w:szCs w:val="26"/>
        </w:rPr>
        <w:t> and is part of the </w:t>
      </w:r>
      <w:hyperlink r:id="rId12" w:tooltip="National Capital Region (India)" w:history="1">
        <w:r w:rsidR="00FB044A" w:rsidRPr="006A22F3">
          <w:rPr>
            <w:rStyle w:val="Hyperlink"/>
            <w:color w:val="auto"/>
            <w:sz w:val="26"/>
            <w:szCs w:val="26"/>
            <w:u w:val="none"/>
          </w:rPr>
          <w:t>National Capital Region</w:t>
        </w:r>
      </w:hyperlink>
      <w:r w:rsidR="00FB044A" w:rsidRPr="006A22F3">
        <w:rPr>
          <w:sz w:val="26"/>
          <w:szCs w:val="26"/>
        </w:rPr>
        <w:t> of India. As per provisional reports of </w:t>
      </w:r>
      <w:hyperlink r:id="rId13" w:tooltip="Census of India" w:history="1">
        <w:r w:rsidR="00FB044A" w:rsidRPr="006A22F3">
          <w:rPr>
            <w:rStyle w:val="Hyperlink"/>
            <w:color w:val="auto"/>
            <w:sz w:val="26"/>
            <w:szCs w:val="26"/>
            <w:u w:val="none"/>
          </w:rPr>
          <w:t>Census of India</w:t>
        </w:r>
      </w:hyperlink>
      <w:r w:rsidR="00FB044A" w:rsidRPr="006A22F3">
        <w:rPr>
          <w:sz w:val="26"/>
          <w:szCs w:val="26"/>
        </w:rPr>
        <w:t>, the population of Noida in 2011 was 642,381.</w:t>
      </w:r>
      <w:r w:rsidRPr="006A22F3">
        <w:rPr>
          <w:sz w:val="26"/>
          <w:szCs w:val="26"/>
        </w:rPr>
        <w:t xml:space="preserve"> </w:t>
      </w:r>
      <w:hyperlink r:id="rId14" w:anchor="cite_note-:3-4" w:history="1"/>
      <w:r w:rsidR="00FB044A" w:rsidRPr="006A22F3">
        <w:rPr>
          <w:sz w:val="26"/>
          <w:szCs w:val="26"/>
        </w:rPr>
        <w:t>Noida is located in </w:t>
      </w:r>
      <w:hyperlink r:id="rId15" w:tooltip="Gautam Buddh Nagar district" w:history="1">
        <w:r w:rsidR="00FB044A" w:rsidRPr="006A22F3">
          <w:rPr>
            <w:rStyle w:val="Hyperlink"/>
            <w:color w:val="auto"/>
            <w:sz w:val="26"/>
            <w:szCs w:val="26"/>
            <w:u w:val="none"/>
          </w:rPr>
          <w:t>Gautam Buddh Nagar district</w:t>
        </w:r>
      </w:hyperlink>
      <w:r w:rsidR="00FB044A" w:rsidRPr="006A22F3">
        <w:rPr>
          <w:sz w:val="26"/>
          <w:szCs w:val="26"/>
        </w:rPr>
        <w:t> of </w:t>
      </w:r>
      <w:hyperlink r:id="rId16" w:tooltip="Uttar Pradesh" w:history="1">
        <w:r w:rsidR="00FB044A" w:rsidRPr="006A22F3">
          <w:rPr>
            <w:rStyle w:val="Hyperlink"/>
            <w:color w:val="auto"/>
            <w:sz w:val="26"/>
            <w:szCs w:val="26"/>
            <w:u w:val="none"/>
          </w:rPr>
          <w:t>Uttar Pradesh</w:t>
        </w:r>
      </w:hyperlink>
      <w:r w:rsidR="00FB044A" w:rsidRPr="006A22F3">
        <w:rPr>
          <w:sz w:val="26"/>
          <w:szCs w:val="26"/>
        </w:rPr>
        <w:t> state in close proximity to </w:t>
      </w:r>
      <w:hyperlink r:id="rId17" w:tooltip="Delhi" w:history="1">
        <w:r w:rsidR="00FB044A" w:rsidRPr="006A22F3">
          <w:rPr>
            <w:rStyle w:val="Hyperlink"/>
            <w:color w:val="auto"/>
            <w:sz w:val="26"/>
            <w:szCs w:val="26"/>
            <w:u w:val="none"/>
          </w:rPr>
          <w:t>NCT of Delhi</w:t>
        </w:r>
      </w:hyperlink>
      <w:r w:rsidR="00FB044A" w:rsidRPr="006A22F3">
        <w:rPr>
          <w:sz w:val="26"/>
          <w:szCs w:val="26"/>
        </w:rPr>
        <w:t>. The district's administrative headquarters are in the nearby town of </w:t>
      </w:r>
      <w:hyperlink r:id="rId18" w:tooltip="Greater Noida" w:history="1">
        <w:r w:rsidR="00FB044A" w:rsidRPr="006A22F3">
          <w:rPr>
            <w:rStyle w:val="Hyperlink"/>
            <w:color w:val="auto"/>
            <w:sz w:val="26"/>
            <w:szCs w:val="26"/>
            <w:u w:val="none"/>
          </w:rPr>
          <w:t>Greater Noida</w:t>
        </w:r>
      </w:hyperlink>
      <w:r w:rsidR="00FB044A" w:rsidRPr="006A22F3">
        <w:rPr>
          <w:sz w:val="26"/>
          <w:szCs w:val="26"/>
        </w:rPr>
        <w:t>. However, the district's highest government official, the District Magistrate (DM), has its official camp office in Noida. The city is a part of the Noida </w:t>
      </w:r>
      <w:hyperlink r:id="rId19" w:tooltip="Vidhan Sabha" w:history="1">
        <w:r w:rsidR="00FB044A" w:rsidRPr="006A22F3">
          <w:rPr>
            <w:rStyle w:val="Hyperlink"/>
            <w:color w:val="auto"/>
            <w:sz w:val="26"/>
            <w:szCs w:val="26"/>
            <w:u w:val="none"/>
          </w:rPr>
          <w:t>Vidhan Sabha</w:t>
        </w:r>
      </w:hyperlink>
      <w:r w:rsidRPr="006A22F3">
        <w:rPr>
          <w:sz w:val="26"/>
          <w:szCs w:val="26"/>
        </w:rPr>
        <w:t xml:space="preserve"> </w:t>
      </w:r>
      <w:r w:rsidR="00FB044A" w:rsidRPr="006A22F3">
        <w:rPr>
          <w:sz w:val="26"/>
          <w:szCs w:val="26"/>
        </w:rPr>
        <w:t>(state assembly) constituency and </w:t>
      </w:r>
      <w:hyperlink r:id="rId20" w:tooltip="Gautam Buddha Nagar (Lok Sabha constituency)" w:history="1">
        <w:r w:rsidR="00FB044A" w:rsidRPr="006A22F3">
          <w:rPr>
            <w:rStyle w:val="Hyperlink"/>
            <w:color w:val="auto"/>
            <w:sz w:val="26"/>
            <w:szCs w:val="26"/>
            <w:u w:val="none"/>
          </w:rPr>
          <w:t>Gautam Buddha Nagar (Lok Sabha constituency)</w:t>
        </w:r>
      </w:hyperlink>
      <w:r w:rsidR="00FB044A" w:rsidRPr="006A22F3">
        <w:rPr>
          <w:sz w:val="26"/>
          <w:szCs w:val="26"/>
        </w:rPr>
        <w:t>. Minister of State for Culture, Tourism of Civil Aviation </w:t>
      </w:r>
      <w:hyperlink r:id="rId21" w:tooltip="Mahesh Sharma" w:history="1">
        <w:r w:rsidR="00FB044A" w:rsidRPr="006A22F3">
          <w:rPr>
            <w:rStyle w:val="Hyperlink"/>
            <w:color w:val="auto"/>
            <w:sz w:val="26"/>
            <w:szCs w:val="26"/>
            <w:u w:val="none"/>
          </w:rPr>
          <w:t>Mahesh Sharma</w:t>
        </w:r>
      </w:hyperlink>
      <w:r w:rsidR="00FB044A" w:rsidRPr="006A22F3">
        <w:rPr>
          <w:sz w:val="26"/>
          <w:szCs w:val="26"/>
        </w:rPr>
        <w:t> of the </w:t>
      </w:r>
      <w:hyperlink r:id="rId22" w:tooltip="BJP" w:history="1">
        <w:r w:rsidR="00FB044A" w:rsidRPr="006A22F3">
          <w:rPr>
            <w:rStyle w:val="Hyperlink"/>
            <w:color w:val="auto"/>
            <w:sz w:val="26"/>
            <w:szCs w:val="26"/>
            <w:u w:val="none"/>
          </w:rPr>
          <w:t>BJP</w:t>
        </w:r>
      </w:hyperlink>
      <w:r w:rsidR="00FB044A" w:rsidRPr="006A22F3">
        <w:rPr>
          <w:sz w:val="26"/>
          <w:szCs w:val="26"/>
        </w:rPr>
        <w:t> is the current MP of Noida.</w:t>
      </w:r>
    </w:p>
    <w:p w:rsidR="003D1633" w:rsidRPr="006A22F3" w:rsidRDefault="00692553" w:rsidP="003D1633">
      <w:pPr>
        <w:pStyle w:val="NormalWeb"/>
        <w:shd w:val="clear" w:color="auto" w:fill="FFFFFF"/>
        <w:spacing w:before="120" w:beforeAutospacing="0" w:after="120" w:afterAutospacing="0"/>
        <w:jc w:val="both"/>
        <w:rPr>
          <w:sz w:val="26"/>
          <w:szCs w:val="26"/>
        </w:rPr>
      </w:pPr>
      <w:r w:rsidRPr="006A22F3">
        <w:rPr>
          <w:sz w:val="26"/>
          <w:szCs w:val="26"/>
        </w:rPr>
        <w:tab/>
      </w:r>
      <w:r w:rsidR="00FB044A" w:rsidRPr="006A22F3">
        <w:rPr>
          <w:sz w:val="26"/>
          <w:szCs w:val="26"/>
        </w:rPr>
        <w:t>Noida replaced Mumbai as the second-best </w:t>
      </w:r>
      <w:hyperlink r:id="rId23" w:tooltip="Real property" w:history="1">
        <w:r w:rsidR="00FB044A" w:rsidRPr="006A22F3">
          <w:rPr>
            <w:rStyle w:val="Hyperlink"/>
            <w:color w:val="auto"/>
            <w:sz w:val="26"/>
            <w:szCs w:val="26"/>
            <w:u w:val="none"/>
          </w:rPr>
          <w:t>realty</w:t>
        </w:r>
      </w:hyperlink>
      <w:r w:rsidR="00FB044A" w:rsidRPr="006A22F3">
        <w:rPr>
          <w:sz w:val="26"/>
          <w:szCs w:val="26"/>
        </w:rPr>
        <w:t> destination, according to an analyst report. Roads in Noida are lined by trees and it is considered to be India's greenest city with about 50% green cover, the highest of any city in India. Noida is located in the </w:t>
      </w:r>
      <w:hyperlink r:id="rId24" w:tooltip="Gautam Buddh Nagar district" w:history="1">
        <w:r w:rsidR="00FB044A" w:rsidRPr="006A22F3">
          <w:rPr>
            <w:sz w:val="26"/>
            <w:szCs w:val="26"/>
          </w:rPr>
          <w:t>Gautam Buddh Nagar district</w:t>
        </w:r>
      </w:hyperlink>
      <w:r w:rsidR="00FB044A" w:rsidRPr="006A22F3">
        <w:rPr>
          <w:sz w:val="26"/>
          <w:szCs w:val="26"/>
        </w:rPr>
        <w:t> of </w:t>
      </w:r>
      <w:hyperlink r:id="rId25" w:tooltip="Uttar Pradesh" w:history="1">
        <w:r w:rsidR="00FB044A" w:rsidRPr="006A22F3">
          <w:rPr>
            <w:sz w:val="26"/>
            <w:szCs w:val="26"/>
          </w:rPr>
          <w:t>Uttar Pradesh</w:t>
        </w:r>
      </w:hyperlink>
      <w:r w:rsidR="00FB044A" w:rsidRPr="006A22F3">
        <w:rPr>
          <w:sz w:val="26"/>
          <w:szCs w:val="26"/>
        </w:rPr>
        <w:t xml:space="preserve"> state India. Noida is about 25 </w:t>
      </w:r>
      <w:r w:rsidR="003D1633" w:rsidRPr="006A22F3">
        <w:rPr>
          <w:sz w:val="26"/>
          <w:szCs w:val="26"/>
        </w:rPr>
        <w:t>kilometers</w:t>
      </w:r>
      <w:r w:rsidR="00FB044A" w:rsidRPr="006A22F3">
        <w:rPr>
          <w:sz w:val="26"/>
          <w:szCs w:val="26"/>
        </w:rPr>
        <w:t xml:space="preserve"> southeast of </w:t>
      </w:r>
      <w:hyperlink r:id="rId26" w:tooltip="New Delhi" w:history="1">
        <w:r w:rsidR="00FB044A" w:rsidRPr="006A22F3">
          <w:rPr>
            <w:sz w:val="26"/>
            <w:szCs w:val="26"/>
          </w:rPr>
          <w:t>New Delhi</w:t>
        </w:r>
      </w:hyperlink>
      <w:r w:rsidR="00FB044A" w:rsidRPr="006A22F3">
        <w:rPr>
          <w:sz w:val="26"/>
          <w:szCs w:val="26"/>
        </w:rPr>
        <w:t xml:space="preserve">, 20 </w:t>
      </w:r>
      <w:r w:rsidR="003D1633" w:rsidRPr="006A22F3">
        <w:rPr>
          <w:sz w:val="26"/>
          <w:szCs w:val="26"/>
        </w:rPr>
        <w:t>kilometers</w:t>
      </w:r>
      <w:r w:rsidR="00FB044A" w:rsidRPr="006A22F3">
        <w:rPr>
          <w:sz w:val="26"/>
          <w:szCs w:val="26"/>
        </w:rPr>
        <w:t xml:space="preserve"> northwest of the district headquarters - </w:t>
      </w:r>
      <w:hyperlink r:id="rId27" w:tooltip="Greater Noida" w:history="1">
        <w:r w:rsidR="00FB044A" w:rsidRPr="006A22F3">
          <w:rPr>
            <w:sz w:val="26"/>
            <w:szCs w:val="26"/>
          </w:rPr>
          <w:t>Greater Noida</w:t>
        </w:r>
      </w:hyperlink>
      <w:r w:rsidR="00FB044A" w:rsidRPr="006A22F3">
        <w:rPr>
          <w:sz w:val="26"/>
          <w:szCs w:val="26"/>
        </w:rPr>
        <w:t xml:space="preserve"> and 457 </w:t>
      </w:r>
      <w:r w:rsidR="004005E5" w:rsidRPr="006A22F3">
        <w:rPr>
          <w:sz w:val="26"/>
          <w:szCs w:val="26"/>
        </w:rPr>
        <w:t>kilometers northwest</w:t>
      </w:r>
      <w:r w:rsidR="00FB044A" w:rsidRPr="006A22F3">
        <w:rPr>
          <w:sz w:val="26"/>
          <w:szCs w:val="26"/>
        </w:rPr>
        <w:t xml:space="preserve"> of the state capital, </w:t>
      </w:r>
      <w:hyperlink r:id="rId28" w:tooltip="Lucknow" w:history="1">
        <w:r w:rsidR="00FB044A" w:rsidRPr="006A22F3">
          <w:rPr>
            <w:sz w:val="26"/>
            <w:szCs w:val="26"/>
          </w:rPr>
          <w:t>Lucknow</w:t>
        </w:r>
      </w:hyperlink>
      <w:r w:rsidR="00FB044A" w:rsidRPr="006A22F3">
        <w:rPr>
          <w:sz w:val="26"/>
          <w:szCs w:val="26"/>
        </w:rPr>
        <w:t>. It is bound on the west and southwest by the </w:t>
      </w:r>
      <w:r w:rsidR="003D1633" w:rsidRPr="006A22F3">
        <w:rPr>
          <w:sz w:val="26"/>
          <w:szCs w:val="26"/>
        </w:rPr>
        <w:t>Yamuna River</w:t>
      </w:r>
      <w:r w:rsidR="00FB044A" w:rsidRPr="006A22F3">
        <w:rPr>
          <w:sz w:val="26"/>
          <w:szCs w:val="26"/>
        </w:rPr>
        <w:t>, on the north and northwest by the city of </w:t>
      </w:r>
      <w:hyperlink r:id="rId29" w:tooltip="Delhi" w:history="1">
        <w:r w:rsidR="00FB044A" w:rsidRPr="006A22F3">
          <w:rPr>
            <w:sz w:val="26"/>
            <w:szCs w:val="26"/>
          </w:rPr>
          <w:t>Delhi</w:t>
        </w:r>
      </w:hyperlink>
      <w:r w:rsidR="00FB044A" w:rsidRPr="006A22F3">
        <w:rPr>
          <w:sz w:val="26"/>
          <w:szCs w:val="26"/>
        </w:rPr>
        <w:t>, on the northeast by the cities of Delhi and </w:t>
      </w:r>
      <w:hyperlink r:id="rId30" w:tooltip="Ghaziabad, India" w:history="1">
        <w:r w:rsidR="00FB044A" w:rsidRPr="006A22F3">
          <w:rPr>
            <w:sz w:val="26"/>
            <w:szCs w:val="26"/>
          </w:rPr>
          <w:t>Ghaziabad, India</w:t>
        </w:r>
      </w:hyperlink>
      <w:r w:rsidR="00FB044A" w:rsidRPr="006A22F3">
        <w:rPr>
          <w:sz w:val="26"/>
          <w:szCs w:val="26"/>
        </w:rPr>
        <w:t> and on the north-east, east and south-east by the </w:t>
      </w:r>
      <w:hyperlink r:id="rId31" w:tooltip="Hindon River" w:history="1">
        <w:r w:rsidR="00FB044A" w:rsidRPr="006A22F3">
          <w:rPr>
            <w:sz w:val="26"/>
            <w:szCs w:val="26"/>
          </w:rPr>
          <w:t>Hindon River</w:t>
        </w:r>
      </w:hyperlink>
      <w:r w:rsidR="00FB044A" w:rsidRPr="006A22F3">
        <w:rPr>
          <w:sz w:val="26"/>
          <w:szCs w:val="26"/>
        </w:rPr>
        <w:t>. Noida falls under the catchment area of the </w:t>
      </w:r>
      <w:hyperlink r:id="rId32" w:tooltip="Yamuna" w:history="1">
        <w:r w:rsidR="00FB044A" w:rsidRPr="006A22F3">
          <w:rPr>
            <w:sz w:val="26"/>
            <w:szCs w:val="26"/>
          </w:rPr>
          <w:t>Yamuna</w:t>
        </w:r>
      </w:hyperlink>
      <w:r w:rsidR="00FB044A" w:rsidRPr="006A22F3">
        <w:rPr>
          <w:sz w:val="26"/>
          <w:szCs w:val="26"/>
        </w:rPr>
        <w:t> River, and is located on the old river bed. The soil is rich and loamy.</w:t>
      </w:r>
    </w:p>
    <w:p w:rsidR="00FB044A" w:rsidRPr="006A22F3" w:rsidRDefault="003D1633" w:rsidP="003D1633">
      <w:pPr>
        <w:pStyle w:val="NormalWeb"/>
        <w:shd w:val="clear" w:color="auto" w:fill="FFFFFF"/>
        <w:spacing w:before="120" w:beforeAutospacing="0" w:after="120" w:afterAutospacing="0"/>
        <w:jc w:val="both"/>
        <w:rPr>
          <w:sz w:val="26"/>
          <w:szCs w:val="26"/>
        </w:rPr>
      </w:pPr>
      <w:r w:rsidRPr="006A22F3">
        <w:rPr>
          <w:sz w:val="26"/>
          <w:szCs w:val="26"/>
          <w:shd w:val="clear" w:color="auto" w:fill="FFFFFF"/>
        </w:rPr>
        <w:t xml:space="preserve"> </w:t>
      </w:r>
      <w:r w:rsidR="00692553" w:rsidRPr="006A22F3">
        <w:rPr>
          <w:sz w:val="26"/>
          <w:szCs w:val="26"/>
          <w:shd w:val="clear" w:color="auto" w:fill="FFFFFF"/>
        </w:rPr>
        <w:tab/>
      </w:r>
      <w:r w:rsidR="00FB044A" w:rsidRPr="006A22F3">
        <w:rPr>
          <w:sz w:val="26"/>
          <w:szCs w:val="26"/>
          <w:shd w:val="clear" w:color="auto" w:fill="FFFFFF"/>
        </w:rPr>
        <w:t xml:space="preserve">As per provisional data of 2011 census, Noida had a population of 642,381. </w:t>
      </w:r>
      <w:r w:rsidRPr="006A22F3">
        <w:rPr>
          <w:sz w:val="26"/>
          <w:szCs w:val="26"/>
          <w:shd w:val="clear" w:color="auto" w:fill="FFFFFF"/>
        </w:rPr>
        <w:t>N</w:t>
      </w:r>
      <w:r w:rsidR="00FB044A" w:rsidRPr="006A22F3">
        <w:rPr>
          <w:sz w:val="26"/>
          <w:szCs w:val="26"/>
        </w:rPr>
        <w:t>oida stands at 17th place when it comes to cleanliness among cities in India.</w:t>
      </w:r>
      <w:r w:rsidRPr="006A22F3">
        <w:rPr>
          <w:sz w:val="26"/>
          <w:szCs w:val="26"/>
        </w:rPr>
        <w:t xml:space="preserve"> </w:t>
      </w:r>
      <w:r w:rsidR="00FB044A" w:rsidRPr="006A22F3">
        <w:rPr>
          <w:sz w:val="26"/>
          <w:szCs w:val="26"/>
        </w:rPr>
        <w:t>The creation of associated physical infrastructure is higher in Noida and Greater Noida. Most of the land in Noida is not very fertile and the agricultural output is low. It is in the flood plains of the </w:t>
      </w:r>
      <w:hyperlink r:id="rId33" w:tooltip="Yamuna" w:history="1">
        <w:r w:rsidR="00FB044A" w:rsidRPr="006A22F3">
          <w:rPr>
            <w:rStyle w:val="Hyperlink"/>
            <w:color w:val="auto"/>
            <w:sz w:val="26"/>
            <w:szCs w:val="26"/>
            <w:u w:val="none"/>
          </w:rPr>
          <w:t>Yamuna</w:t>
        </w:r>
      </w:hyperlink>
      <w:r w:rsidR="00FB044A" w:rsidRPr="006A22F3">
        <w:rPr>
          <w:sz w:val="26"/>
          <w:szCs w:val="26"/>
        </w:rPr>
        <w:t> River on one side and the </w:t>
      </w:r>
      <w:hyperlink r:id="rId34" w:tooltip="Hindon River" w:history="1">
        <w:r w:rsidR="00FB044A" w:rsidRPr="006A22F3">
          <w:rPr>
            <w:rStyle w:val="Hyperlink"/>
            <w:color w:val="auto"/>
            <w:sz w:val="26"/>
            <w:szCs w:val="26"/>
            <w:u w:val="none"/>
          </w:rPr>
          <w:t>Hindon</w:t>
        </w:r>
      </w:hyperlink>
      <w:r w:rsidR="00FB044A" w:rsidRPr="006A22F3">
        <w:rPr>
          <w:sz w:val="26"/>
          <w:szCs w:val="26"/>
        </w:rPr>
        <w:t> River on the other. Many villages are visible from the Noida Expressway, beginning from the Mahamaya flyover to Greater Noida on both sides. One end of Taj expressway terminates on Noida Expressway near the Hindon River and the other at Agra. Up until the 1980s these villages were flooded every 2–3 years, resulting in people temporarily moving to other places in Noida, and even as far as Mehrauli in Delhi. Noida is also famous for its tall buildings and comes 2nd in India after Mumbai in this parameter.</w:t>
      </w:r>
    </w:p>
    <w:p w:rsidR="00FB044A" w:rsidRPr="006A22F3" w:rsidRDefault="00692553" w:rsidP="00692553">
      <w:pPr>
        <w:pStyle w:val="NormalWeb"/>
        <w:shd w:val="clear" w:color="auto" w:fill="FFFFFF"/>
        <w:spacing w:before="120" w:beforeAutospacing="0" w:after="120" w:afterAutospacing="0"/>
        <w:jc w:val="both"/>
        <w:rPr>
          <w:sz w:val="26"/>
          <w:szCs w:val="26"/>
        </w:rPr>
      </w:pPr>
      <w:r w:rsidRPr="006A22F3">
        <w:rPr>
          <w:sz w:val="26"/>
          <w:szCs w:val="26"/>
        </w:rPr>
        <w:tab/>
      </w:r>
      <w:r w:rsidR="00FB044A" w:rsidRPr="006A22F3">
        <w:rPr>
          <w:sz w:val="26"/>
          <w:szCs w:val="26"/>
        </w:rPr>
        <w:t>The Noida-Greater Noida Expressway is poised to become a self-sustaining urban pocket in Noida with good infrastructure. This 23 km long corridor has attracted real estate Noida Extension investors and buyers with its good infrastructure facilities and connectivity to the other regions of NCR.</w:t>
      </w:r>
      <w:r w:rsidRPr="006A22F3">
        <w:rPr>
          <w:sz w:val="26"/>
          <w:szCs w:val="26"/>
        </w:rPr>
        <w:tab/>
      </w:r>
      <w:r w:rsidR="00FB044A" w:rsidRPr="006A22F3">
        <w:rPr>
          <w:sz w:val="26"/>
          <w:szCs w:val="26"/>
        </w:rPr>
        <w:t>This area is getting Metro connectivity which will make this region easily accessible from other parts of NCR. The proposed Metro line in this corridor will have 22 stations, out of which 15 stations will come up in Noida and 7 in Greater Noida. This line would be an extension of Noida City Centre line in sector 32. The Noida-Greater Noida Expressway is one of the prime development corridors in the country, and is unique as connectivity options are already functional or are making good progress.</w:t>
      </w:r>
      <w:r w:rsidR="004005E5" w:rsidRPr="006A22F3">
        <w:rPr>
          <w:sz w:val="26"/>
          <w:szCs w:val="26"/>
        </w:rPr>
        <w:t xml:space="preserve"> </w:t>
      </w:r>
      <w:r w:rsidR="00FB044A" w:rsidRPr="006A22F3">
        <w:rPr>
          <w:sz w:val="26"/>
          <w:szCs w:val="26"/>
        </w:rPr>
        <w:t>Another Expressway connecting </w:t>
      </w:r>
      <w:hyperlink r:id="rId35" w:tooltip="Faridabad" w:history="1">
        <w:r w:rsidR="00FB044A" w:rsidRPr="006A22F3">
          <w:rPr>
            <w:rStyle w:val="Hyperlink"/>
            <w:color w:val="auto"/>
            <w:sz w:val="26"/>
            <w:szCs w:val="26"/>
            <w:u w:val="none"/>
          </w:rPr>
          <w:t>Faridabad</w:t>
        </w:r>
      </w:hyperlink>
      <w:r w:rsidR="00FB044A" w:rsidRPr="006A22F3">
        <w:rPr>
          <w:sz w:val="26"/>
          <w:szCs w:val="26"/>
        </w:rPr>
        <w:t>, Noida and Ghaziabad is being constructed.</w:t>
      </w:r>
    </w:p>
    <w:p w:rsidR="009D7CC8" w:rsidRPr="009D7CC8" w:rsidRDefault="009D7CC8" w:rsidP="009D7CC8">
      <w:pPr>
        <w:rPr>
          <w:rFonts w:ascii="Times New Roman" w:hAnsi="Times New Roman" w:cs="Times New Roman"/>
          <w:b/>
          <w:sz w:val="24"/>
          <w:szCs w:val="24"/>
        </w:rPr>
      </w:pPr>
      <w:r w:rsidRPr="009D7CC8">
        <w:rPr>
          <w:rFonts w:ascii="Times New Roman" w:hAnsi="Times New Roman" w:cs="Times New Roman"/>
          <w:b/>
          <w:bCs/>
          <w:sz w:val="24"/>
          <w:szCs w:val="24"/>
        </w:rPr>
        <w:lastRenderedPageBreak/>
        <w:t>2. ACTION TAKEN BY THE BOARD</w:t>
      </w:r>
    </w:p>
    <w:p w:rsidR="009D7CC8" w:rsidRDefault="009D7CC8" w:rsidP="009D7CC8">
      <w:pPr>
        <w:jc w:val="both"/>
        <w:rPr>
          <w:rFonts w:ascii="Times New Roman" w:hAnsi="Times New Roman" w:cs="Times New Roman"/>
          <w:color w:val="FF0000"/>
          <w:sz w:val="24"/>
          <w:szCs w:val="24"/>
        </w:rPr>
      </w:pPr>
      <w:r>
        <w:rPr>
          <w:rFonts w:ascii="Times New Roman" w:hAnsi="Times New Roman" w:cs="Times New Roman"/>
          <w:sz w:val="24"/>
          <w:szCs w:val="24"/>
        </w:rPr>
        <w:tab/>
        <w:t>Board has issued directions to Principal Secretary Urban Development, Principal Secretary Forests, Principal Secretary Transport, Principal Secretary Agriculture, Managing Director Central U.P. Gas Ltd., Managing Director Indraprastha Gas Ltd, and Managing Director Green Gas Ltd.  under section 31 (A) of the Air (Prevention and Control of Pollution) Act, 1981 regarding prevention and control of air pollution in Noida city  on dated  05.09.2016 in compliance of directions issued by Central Pollution Control Board, Delhi under section 18(1) (b) of the Air (Prevention and Control of Pollution) Act, 1981.</w:t>
      </w:r>
      <w:r>
        <w:rPr>
          <w:rFonts w:ascii="Times New Roman" w:hAnsi="Times New Roman" w:cs="Times New Roman"/>
          <w:color w:val="FF0000"/>
          <w:sz w:val="24"/>
          <w:szCs w:val="24"/>
        </w:rPr>
        <w:t xml:space="preserve"> </w:t>
      </w:r>
      <w:r>
        <w:rPr>
          <w:rFonts w:ascii="Times New Roman" w:hAnsi="Times New Roman" w:cs="Times New Roman"/>
          <w:sz w:val="24"/>
          <w:szCs w:val="24"/>
        </w:rPr>
        <w:t>Board has also issued directions under section31(A) of the Air (Prevention and Control of Pollution) Act, 1981 as amended regarding prevention and control of air pollution in Noida city on dated 14.11.2017.</w:t>
      </w:r>
    </w:p>
    <w:p w:rsidR="009D7CC8" w:rsidRDefault="009D7CC8" w:rsidP="009D7CC8">
      <w:pPr>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Ambient Air is being monitored regularly by the Board. At source emission monitoring i.e. stack monitoring of industries is also being done regularly and action is being taken accordingly on the basis of analysis report. If any industry is found violating the standards firstly show-cause notice is issued to the industry followed by closure under Air (Prevention and Control of Pollution) Act, 1981. </w:t>
      </w:r>
    </w:p>
    <w:p w:rsidR="00A42B54" w:rsidRPr="006A22F3" w:rsidRDefault="009D7CC8" w:rsidP="009D7CC8">
      <w:pPr>
        <w:jc w:val="both"/>
        <w:rPr>
          <w:rFonts w:ascii="Times New Roman" w:hAnsi="Times New Roman" w:cs="Times New Roman"/>
          <w:sz w:val="24"/>
          <w:szCs w:val="24"/>
        </w:rPr>
      </w:pPr>
      <w:r>
        <w:rPr>
          <w:rFonts w:ascii="Times New Roman" w:hAnsi="Times New Roman" w:cs="Times New Roman"/>
          <w:b/>
          <w:bCs/>
          <w:sz w:val="24"/>
          <w:szCs w:val="24"/>
        </w:rPr>
        <w:t xml:space="preserve">3. </w:t>
      </w:r>
      <w:r w:rsidR="00CD79ED" w:rsidRPr="006A22F3">
        <w:rPr>
          <w:rFonts w:ascii="Times New Roman" w:hAnsi="Times New Roman" w:cs="Times New Roman"/>
          <w:b/>
          <w:bCs/>
          <w:sz w:val="24"/>
          <w:szCs w:val="24"/>
        </w:rPr>
        <w:t>ANNUAL AVERAGE DATA OF AMBIENT AIR QUALITY PM</w:t>
      </w:r>
      <w:r w:rsidR="00CD79ED" w:rsidRPr="007B6DA4">
        <w:rPr>
          <w:rFonts w:ascii="Times New Roman" w:hAnsi="Times New Roman" w:cs="Times New Roman"/>
          <w:b/>
          <w:bCs/>
          <w:sz w:val="24"/>
          <w:szCs w:val="24"/>
          <w:vertAlign w:val="subscript"/>
        </w:rPr>
        <w:t>10</w:t>
      </w:r>
      <w:r w:rsidR="00CD79ED" w:rsidRPr="006A22F3">
        <w:rPr>
          <w:rFonts w:ascii="Times New Roman" w:hAnsi="Times New Roman" w:cs="Times New Roman"/>
          <w:b/>
          <w:bCs/>
          <w:sz w:val="24"/>
          <w:szCs w:val="24"/>
        </w:rPr>
        <w:t xml:space="preserve"> (µg/m</w:t>
      </w:r>
      <w:r w:rsidR="00CD79ED" w:rsidRPr="006A22F3">
        <w:rPr>
          <w:rFonts w:ascii="Times New Roman" w:hAnsi="Times New Roman" w:cs="Times New Roman"/>
          <w:b/>
          <w:bCs/>
          <w:sz w:val="24"/>
          <w:szCs w:val="24"/>
          <w:vertAlign w:val="superscript"/>
        </w:rPr>
        <w:t>3</w:t>
      </w:r>
      <w:r w:rsidR="00CD79ED" w:rsidRPr="006A22F3">
        <w:rPr>
          <w:rFonts w:ascii="Times New Roman" w:hAnsi="Times New Roman" w:cs="Times New Roman"/>
          <w:b/>
          <w:bCs/>
          <w:sz w:val="24"/>
          <w:szCs w:val="24"/>
        </w:rPr>
        <w:t xml:space="preserve">) OF </w:t>
      </w:r>
      <w:r>
        <w:rPr>
          <w:rFonts w:ascii="Times New Roman" w:hAnsi="Times New Roman" w:cs="Times New Roman"/>
          <w:b/>
          <w:bCs/>
          <w:sz w:val="24"/>
          <w:szCs w:val="24"/>
        </w:rPr>
        <w:t xml:space="preserve">NOIDA </w:t>
      </w:r>
      <w:r w:rsidR="00CD79ED" w:rsidRPr="006A22F3">
        <w:rPr>
          <w:rFonts w:ascii="Times New Roman" w:hAnsi="Times New Roman" w:cs="Times New Roman"/>
          <w:b/>
          <w:bCs/>
          <w:sz w:val="24"/>
          <w:szCs w:val="24"/>
        </w:rPr>
        <w:t>CITY</w:t>
      </w:r>
      <w:r>
        <w:rPr>
          <w:rFonts w:ascii="Times New Roman" w:hAnsi="Times New Roman" w:cs="Times New Roman"/>
          <w:sz w:val="24"/>
          <w:szCs w:val="24"/>
        </w:rPr>
        <w:t xml:space="preserve"> </w:t>
      </w:r>
      <w:r w:rsidR="00CD79ED" w:rsidRPr="006A22F3">
        <w:rPr>
          <w:rFonts w:ascii="Times New Roman" w:hAnsi="Times New Roman" w:cs="Times New Roman"/>
          <w:b/>
          <w:bCs/>
          <w:sz w:val="24"/>
          <w:szCs w:val="24"/>
        </w:rPr>
        <w:t>(YEAR 201</w:t>
      </w:r>
      <w:r w:rsidR="00FB044A" w:rsidRPr="006A22F3">
        <w:rPr>
          <w:rFonts w:ascii="Times New Roman" w:hAnsi="Times New Roman" w:cs="Times New Roman"/>
          <w:b/>
          <w:bCs/>
          <w:sz w:val="24"/>
          <w:szCs w:val="24"/>
        </w:rPr>
        <w:t>3</w:t>
      </w:r>
      <w:r w:rsidR="00CD79ED" w:rsidRPr="006A22F3">
        <w:rPr>
          <w:rFonts w:ascii="Times New Roman" w:hAnsi="Times New Roman" w:cs="Times New Roman"/>
          <w:b/>
          <w:bCs/>
          <w:sz w:val="24"/>
          <w:szCs w:val="24"/>
        </w:rPr>
        <w:t>-201</w:t>
      </w:r>
      <w:r w:rsidR="007B6DA4">
        <w:rPr>
          <w:rFonts w:ascii="Times New Roman" w:hAnsi="Times New Roman" w:cs="Times New Roman"/>
          <w:b/>
          <w:bCs/>
          <w:sz w:val="24"/>
          <w:szCs w:val="24"/>
        </w:rPr>
        <w:t>8</w:t>
      </w:r>
      <w:r w:rsidR="00CD79ED" w:rsidRPr="006A22F3">
        <w:rPr>
          <w:rFonts w:ascii="Times New Roman" w:hAnsi="Times New Roman" w:cs="Times New Roman"/>
          <w:b/>
          <w:bCs/>
          <w:sz w:val="24"/>
          <w:szCs w:val="24"/>
        </w:rPr>
        <w:t xml:space="preserve">) </w:t>
      </w:r>
    </w:p>
    <w:p w:rsidR="00CD79ED" w:rsidRPr="006A22F3" w:rsidRDefault="00CD79ED" w:rsidP="00CD79ED">
      <w:pPr>
        <w:jc w:val="both"/>
        <w:rPr>
          <w:rFonts w:ascii="Times New Roman" w:hAnsi="Times New Roman" w:cs="Times New Roman"/>
          <w:sz w:val="24"/>
          <w:szCs w:val="24"/>
        </w:rPr>
      </w:pPr>
      <w:r w:rsidRPr="006A22F3">
        <w:rPr>
          <w:rFonts w:ascii="Times New Roman" w:hAnsi="Times New Roman" w:cs="Times New Roman"/>
          <w:sz w:val="24"/>
          <w:szCs w:val="24"/>
        </w:rPr>
        <w:tab/>
        <w:t>U.P. Pollution Control Board is mon</w:t>
      </w:r>
      <w:r w:rsidR="00191B52" w:rsidRPr="006A22F3">
        <w:rPr>
          <w:rFonts w:ascii="Times New Roman" w:hAnsi="Times New Roman" w:cs="Times New Roman"/>
          <w:sz w:val="24"/>
          <w:szCs w:val="24"/>
        </w:rPr>
        <w:t xml:space="preserve">itoring ambient air quality of </w:t>
      </w:r>
      <w:r w:rsidR="00FB044A" w:rsidRPr="006A22F3">
        <w:rPr>
          <w:rFonts w:ascii="Times New Roman" w:hAnsi="Times New Roman" w:cs="Times New Roman"/>
          <w:sz w:val="24"/>
          <w:szCs w:val="24"/>
        </w:rPr>
        <w:t>Noida</w:t>
      </w:r>
      <w:r w:rsidR="007B6DA4">
        <w:rPr>
          <w:rFonts w:ascii="Times New Roman" w:hAnsi="Times New Roman" w:cs="Times New Roman"/>
          <w:sz w:val="24"/>
          <w:szCs w:val="24"/>
        </w:rPr>
        <w:t xml:space="preserve"> city manually at four</w:t>
      </w:r>
      <w:r w:rsidRPr="006A22F3">
        <w:rPr>
          <w:rFonts w:ascii="Times New Roman" w:hAnsi="Times New Roman" w:cs="Times New Roman"/>
          <w:sz w:val="24"/>
          <w:szCs w:val="24"/>
        </w:rPr>
        <w:t xml:space="preserve"> locations viz. </w:t>
      </w:r>
      <w:r w:rsidR="00FB044A" w:rsidRPr="006A22F3">
        <w:rPr>
          <w:rFonts w:ascii="Times New Roman" w:hAnsi="Times New Roman" w:cs="Times New Roman"/>
          <w:sz w:val="24"/>
          <w:szCs w:val="24"/>
        </w:rPr>
        <w:t>Regional Office, Sector-1,  Sector-6,</w:t>
      </w:r>
      <w:r w:rsidR="007B6DA4" w:rsidRPr="006A22F3">
        <w:rPr>
          <w:rFonts w:ascii="Times New Roman" w:hAnsi="Times New Roman" w:cs="Times New Roman"/>
          <w:sz w:val="24"/>
          <w:szCs w:val="24"/>
        </w:rPr>
        <w:t xml:space="preserve"> Golf course, Sector-37, and</w:t>
      </w:r>
      <w:r w:rsidR="00FB044A" w:rsidRPr="006A22F3">
        <w:rPr>
          <w:rFonts w:ascii="Times New Roman" w:hAnsi="Times New Roman" w:cs="Times New Roman"/>
          <w:sz w:val="24"/>
          <w:szCs w:val="24"/>
        </w:rPr>
        <w:t xml:space="preserve"> </w:t>
      </w:r>
      <w:r w:rsidR="007B6DA4" w:rsidRPr="006A22F3">
        <w:rPr>
          <w:rFonts w:ascii="Times New Roman" w:hAnsi="Times New Roman" w:cs="Times New Roman"/>
          <w:sz w:val="24"/>
          <w:szCs w:val="24"/>
        </w:rPr>
        <w:t xml:space="preserve">Subrose Ltd, Phase II </w:t>
      </w:r>
      <w:r w:rsidR="00FB044A" w:rsidRPr="006A22F3">
        <w:rPr>
          <w:rFonts w:ascii="Times New Roman" w:hAnsi="Times New Roman" w:cs="Times New Roman"/>
          <w:sz w:val="24"/>
          <w:szCs w:val="24"/>
        </w:rPr>
        <w:t>Noida</w:t>
      </w:r>
      <w:r w:rsidRPr="006A22F3">
        <w:rPr>
          <w:rFonts w:ascii="Times New Roman" w:hAnsi="Times New Roman" w:cs="Times New Roman"/>
          <w:sz w:val="24"/>
          <w:szCs w:val="24"/>
        </w:rPr>
        <w:t xml:space="preserve"> for PM</w:t>
      </w:r>
      <w:r w:rsidRPr="006A22F3">
        <w:rPr>
          <w:rFonts w:ascii="Times New Roman" w:hAnsi="Times New Roman" w:cs="Times New Roman"/>
          <w:sz w:val="24"/>
          <w:szCs w:val="24"/>
          <w:vertAlign w:val="subscript"/>
        </w:rPr>
        <w:t>10</w:t>
      </w:r>
      <w:r w:rsidRPr="006A22F3">
        <w:rPr>
          <w:rFonts w:ascii="Times New Roman" w:hAnsi="Times New Roman" w:cs="Times New Roman"/>
          <w:sz w:val="24"/>
          <w:szCs w:val="24"/>
        </w:rPr>
        <w:t>, SO</w:t>
      </w:r>
      <w:r w:rsidRPr="006A22F3">
        <w:rPr>
          <w:rFonts w:ascii="Times New Roman" w:hAnsi="Times New Roman" w:cs="Times New Roman"/>
          <w:sz w:val="24"/>
          <w:szCs w:val="24"/>
          <w:vertAlign w:val="subscript"/>
        </w:rPr>
        <w:t>2</w:t>
      </w:r>
      <w:r w:rsidRPr="006A22F3">
        <w:rPr>
          <w:rFonts w:ascii="Times New Roman" w:hAnsi="Times New Roman" w:cs="Times New Roman"/>
          <w:sz w:val="24"/>
          <w:szCs w:val="24"/>
        </w:rPr>
        <w:t xml:space="preserve"> and NO</w:t>
      </w:r>
      <w:r w:rsidRPr="006A22F3">
        <w:rPr>
          <w:rFonts w:ascii="Times New Roman" w:hAnsi="Times New Roman" w:cs="Times New Roman"/>
          <w:sz w:val="24"/>
          <w:szCs w:val="24"/>
          <w:vertAlign w:val="subscript"/>
        </w:rPr>
        <w:t>2</w:t>
      </w:r>
      <w:r w:rsidRPr="006A22F3">
        <w:rPr>
          <w:rFonts w:ascii="Times New Roman" w:hAnsi="Times New Roman" w:cs="Times New Roman"/>
          <w:sz w:val="24"/>
          <w:szCs w:val="24"/>
        </w:rPr>
        <w:t xml:space="preserve"> parameters.  Annual Average data of Ambient Air Quality particularly PM10 (Particulate Matter size less than 10 microns) were observed during the year 201</w:t>
      </w:r>
      <w:r w:rsidR="00FB044A" w:rsidRPr="006A22F3">
        <w:rPr>
          <w:rFonts w:ascii="Times New Roman" w:hAnsi="Times New Roman" w:cs="Times New Roman"/>
          <w:sz w:val="24"/>
          <w:szCs w:val="24"/>
        </w:rPr>
        <w:t>3-1</w:t>
      </w:r>
      <w:r w:rsidR="007B6DA4">
        <w:rPr>
          <w:rFonts w:ascii="Times New Roman" w:hAnsi="Times New Roman" w:cs="Times New Roman"/>
          <w:sz w:val="24"/>
          <w:szCs w:val="24"/>
        </w:rPr>
        <w:t>8</w:t>
      </w:r>
      <w:r w:rsidRPr="006A22F3">
        <w:rPr>
          <w:rFonts w:ascii="Times New Roman" w:hAnsi="Times New Roman" w:cs="Times New Roman"/>
          <w:sz w:val="24"/>
          <w:szCs w:val="24"/>
        </w:rPr>
        <w:t xml:space="preserve"> are as given below. </w:t>
      </w:r>
    </w:p>
    <w:tbl>
      <w:tblPr>
        <w:tblW w:w="0" w:type="auto"/>
        <w:jc w:val="center"/>
        <w:tblCellMar>
          <w:left w:w="0" w:type="dxa"/>
          <w:right w:w="0" w:type="dxa"/>
        </w:tblCellMar>
        <w:tblLook w:val="04A0"/>
      </w:tblPr>
      <w:tblGrid>
        <w:gridCol w:w="687"/>
        <w:gridCol w:w="2832"/>
        <w:gridCol w:w="1440"/>
        <w:gridCol w:w="680"/>
        <w:gridCol w:w="680"/>
        <w:gridCol w:w="680"/>
        <w:gridCol w:w="841"/>
        <w:gridCol w:w="767"/>
        <w:gridCol w:w="800"/>
      </w:tblGrid>
      <w:tr w:rsidR="007B6DA4" w:rsidRPr="006A22F3" w:rsidTr="007B6DA4">
        <w:trPr>
          <w:trHeight w:val="750"/>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S.No.</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Name of Location</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Category</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2013</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2014</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2015</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2016</w:t>
            </w:r>
          </w:p>
        </w:tc>
        <w:tc>
          <w:tcPr>
            <w:tcW w:w="767" w:type="dxa"/>
            <w:tcBorders>
              <w:top w:val="single" w:sz="8" w:space="0" w:color="000000"/>
              <w:left w:val="single" w:sz="8" w:space="0" w:color="000000"/>
              <w:bottom w:val="single" w:sz="8" w:space="0" w:color="000000"/>
              <w:right w:val="single" w:sz="8" w:space="0" w:color="000000"/>
            </w:tcBorders>
            <w:vAlign w:val="center"/>
          </w:tcPr>
          <w:p w:rsidR="007B6DA4" w:rsidRPr="006A22F3" w:rsidRDefault="007B6DA4" w:rsidP="007B6DA4">
            <w:pPr>
              <w:jc w:val="center"/>
              <w:rPr>
                <w:rFonts w:ascii="Times New Roman" w:hAnsi="Times New Roman" w:cs="Times New Roman"/>
                <w:b/>
                <w:bCs/>
                <w:sz w:val="24"/>
                <w:szCs w:val="24"/>
              </w:rPr>
            </w:pPr>
            <w:r w:rsidRPr="006A22F3">
              <w:rPr>
                <w:rFonts w:ascii="Times New Roman" w:hAnsi="Times New Roman" w:cs="Times New Roman"/>
                <w:b/>
                <w:bCs/>
                <w:sz w:val="24"/>
                <w:szCs w:val="24"/>
              </w:rPr>
              <w:t>201</w:t>
            </w:r>
            <w:r>
              <w:rPr>
                <w:rFonts w:ascii="Times New Roman" w:hAnsi="Times New Roman" w:cs="Times New Roman"/>
                <w:b/>
                <w:bCs/>
                <w:sz w:val="24"/>
                <w:szCs w:val="24"/>
              </w:rPr>
              <w:t>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rPr>
                <w:rFonts w:ascii="Times New Roman" w:hAnsi="Times New Roman" w:cs="Times New Roman"/>
                <w:sz w:val="24"/>
                <w:szCs w:val="24"/>
              </w:rPr>
            </w:pPr>
            <w:r w:rsidRPr="006A22F3">
              <w:rPr>
                <w:rFonts w:ascii="Times New Roman" w:hAnsi="Times New Roman" w:cs="Times New Roman"/>
                <w:b/>
                <w:bCs/>
                <w:sz w:val="24"/>
                <w:szCs w:val="24"/>
              </w:rPr>
              <w:t>201</w:t>
            </w:r>
            <w:r>
              <w:rPr>
                <w:rFonts w:ascii="Times New Roman" w:hAnsi="Times New Roman" w:cs="Times New Roman"/>
                <w:b/>
                <w:bCs/>
                <w:sz w:val="24"/>
                <w:szCs w:val="24"/>
              </w:rPr>
              <w:t>8</w:t>
            </w:r>
          </w:p>
        </w:tc>
      </w:tr>
      <w:tr w:rsidR="007B6DA4" w:rsidRPr="006A22F3" w:rsidTr="007B6DA4">
        <w:trPr>
          <w:trHeight w:val="498"/>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bCs/>
                <w:sz w:val="24"/>
                <w:szCs w:val="24"/>
              </w:rPr>
              <w:t>1</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Regional Office, Sector-1, Noida</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bCs/>
                <w:sz w:val="24"/>
                <w:szCs w:val="24"/>
              </w:rPr>
              <w:t>Residential</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134.6</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127.4</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143.4</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190.5</w:t>
            </w:r>
          </w:p>
        </w:tc>
        <w:tc>
          <w:tcPr>
            <w:tcW w:w="767" w:type="dxa"/>
            <w:tcBorders>
              <w:top w:val="single" w:sz="8" w:space="0" w:color="000000"/>
              <w:left w:val="single" w:sz="8" w:space="0" w:color="000000"/>
              <w:bottom w:val="single" w:sz="8" w:space="0" w:color="000000"/>
              <w:right w:val="single" w:sz="8" w:space="0" w:color="000000"/>
            </w:tcBorders>
            <w:vAlign w:val="center"/>
          </w:tcPr>
          <w:p w:rsidR="007B6DA4" w:rsidRPr="006A22F3" w:rsidRDefault="007B6DA4" w:rsidP="007B6DA4">
            <w:pPr>
              <w:spacing w:after="0" w:line="240" w:lineRule="auto"/>
              <w:jc w:val="center"/>
              <w:rPr>
                <w:rFonts w:ascii="Times New Roman" w:eastAsia="Times New Roman" w:hAnsi="Times New Roman" w:cs="Times New Roman"/>
                <w:sz w:val="24"/>
                <w:szCs w:val="24"/>
              </w:rPr>
            </w:pPr>
            <w:r w:rsidRPr="006A22F3">
              <w:rPr>
                <w:rFonts w:ascii="Times New Roman" w:eastAsia="Times New Roman" w:hAnsi="Times New Roman" w:cs="Times New Roman"/>
                <w:sz w:val="24"/>
                <w:szCs w:val="24"/>
              </w:rPr>
              <w:t>216.2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280.19</w:t>
            </w:r>
          </w:p>
        </w:tc>
      </w:tr>
      <w:tr w:rsidR="007B6DA4" w:rsidRPr="006A22F3" w:rsidTr="007B6DA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bCs/>
                <w:sz w:val="24"/>
                <w:szCs w:val="24"/>
              </w:rPr>
              <w:t>2</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Sector-6, Noida</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bCs/>
                <w:sz w:val="24"/>
                <w:szCs w:val="24"/>
              </w:rPr>
              <w:t>Industrial</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145.1</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141.4</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152.8</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199.7</w:t>
            </w:r>
          </w:p>
        </w:tc>
        <w:tc>
          <w:tcPr>
            <w:tcW w:w="767" w:type="dxa"/>
            <w:tcBorders>
              <w:top w:val="single" w:sz="8" w:space="0" w:color="000000"/>
              <w:left w:val="single" w:sz="8" w:space="0" w:color="000000"/>
              <w:bottom w:val="single" w:sz="8" w:space="0" w:color="000000"/>
              <w:right w:val="single" w:sz="8" w:space="0" w:color="000000"/>
            </w:tcBorders>
            <w:vAlign w:val="center"/>
          </w:tcPr>
          <w:p w:rsidR="007B6DA4" w:rsidRPr="006A22F3" w:rsidRDefault="007B6DA4" w:rsidP="007B6DA4">
            <w:pPr>
              <w:spacing w:after="0" w:line="240" w:lineRule="auto"/>
              <w:jc w:val="center"/>
              <w:rPr>
                <w:rFonts w:ascii="Times New Roman" w:eastAsia="Times New Roman" w:hAnsi="Times New Roman" w:cs="Times New Roman"/>
                <w:sz w:val="24"/>
                <w:szCs w:val="24"/>
              </w:rPr>
            </w:pPr>
            <w:r w:rsidRPr="006A22F3">
              <w:rPr>
                <w:rFonts w:ascii="Times New Roman" w:eastAsia="Times New Roman" w:hAnsi="Times New Roman" w:cs="Times New Roman"/>
                <w:sz w:val="24"/>
                <w:szCs w:val="24"/>
              </w:rPr>
              <w:t>203.1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253.48</w:t>
            </w:r>
          </w:p>
        </w:tc>
      </w:tr>
      <w:tr w:rsidR="007B6DA4" w:rsidRPr="006A22F3" w:rsidTr="007B6DA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bCs/>
                <w:sz w:val="24"/>
                <w:szCs w:val="24"/>
              </w:rPr>
            </w:pPr>
            <w:r w:rsidRPr="006A22F3">
              <w:rPr>
                <w:rFonts w:ascii="Times New Roman" w:hAnsi="Times New Roman" w:cs="Times New Roman"/>
                <w:bCs/>
                <w:sz w:val="24"/>
                <w:szCs w:val="24"/>
              </w:rPr>
              <w:t>3</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Golf course, Sector-37, Noida</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pPr>
            <w:r w:rsidRPr="006A22F3">
              <w:rPr>
                <w:rFonts w:ascii="Times New Roman" w:hAnsi="Times New Roman" w:cs="Times New Roman"/>
                <w:bCs/>
                <w:sz w:val="24"/>
                <w:szCs w:val="24"/>
              </w:rPr>
              <w:t>Residential</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767" w:type="dxa"/>
            <w:tcBorders>
              <w:top w:val="single" w:sz="8" w:space="0" w:color="000000"/>
              <w:left w:val="single" w:sz="8" w:space="0" w:color="000000"/>
              <w:bottom w:val="single" w:sz="8" w:space="0" w:color="000000"/>
              <w:right w:val="single" w:sz="8" w:space="0" w:color="000000"/>
            </w:tcBorders>
            <w:vAlign w:val="center"/>
          </w:tcPr>
          <w:p w:rsidR="007B6DA4" w:rsidRPr="006A22F3" w:rsidRDefault="007B6DA4" w:rsidP="007B6DA4">
            <w:pPr>
              <w:spacing w:after="0" w:line="240" w:lineRule="auto"/>
              <w:jc w:val="center"/>
              <w:rPr>
                <w:rFonts w:ascii="Times New Roman" w:eastAsia="Times New Roman" w:hAnsi="Times New Roman" w:cs="Times New Roman"/>
                <w:sz w:val="24"/>
                <w:szCs w:val="24"/>
              </w:rPr>
            </w:pPr>
            <w:r w:rsidRPr="006A22F3">
              <w:rPr>
                <w:rFonts w:ascii="Times New Roman" w:eastAsia="Times New Roman" w:hAnsi="Times New Roman" w:cs="Times New Roman"/>
                <w:sz w:val="24"/>
                <w:szCs w:val="24"/>
              </w:rPr>
              <w:t>213.7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218.09</w:t>
            </w:r>
          </w:p>
        </w:tc>
      </w:tr>
      <w:tr w:rsidR="007B6DA4" w:rsidRPr="006A22F3" w:rsidTr="007B6DA4">
        <w:trPr>
          <w:trHeight w:val="41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bCs/>
                <w:sz w:val="24"/>
                <w:szCs w:val="24"/>
              </w:rPr>
            </w:pPr>
            <w:r w:rsidRPr="006A22F3">
              <w:rPr>
                <w:rFonts w:ascii="Times New Roman" w:hAnsi="Times New Roman" w:cs="Times New Roman"/>
                <w:bCs/>
                <w:sz w:val="24"/>
                <w:szCs w:val="24"/>
              </w:rPr>
              <w:t>4</w:t>
            </w: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Subrose Ltd, Phase II, Noida</w:t>
            </w:r>
          </w:p>
        </w:tc>
        <w:tc>
          <w:tcPr>
            <w:tcW w:w="144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jc w:val="center"/>
            </w:pPr>
            <w:r w:rsidRPr="006A22F3">
              <w:rPr>
                <w:rFonts w:ascii="Times New Roman" w:hAnsi="Times New Roman" w:cs="Times New Roman"/>
                <w:bCs/>
                <w:sz w:val="24"/>
                <w:szCs w:val="24"/>
              </w:rPr>
              <w:t>Residential</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680"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841"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jc w:val="center"/>
              <w:rPr>
                <w:rFonts w:ascii="Times New Roman" w:hAnsi="Times New Roman" w:cs="Times New Roman"/>
                <w:sz w:val="24"/>
                <w:szCs w:val="24"/>
              </w:rPr>
            </w:pPr>
            <w:r w:rsidRPr="006A22F3">
              <w:rPr>
                <w:rFonts w:ascii="Times New Roman" w:hAnsi="Times New Roman" w:cs="Times New Roman"/>
                <w:sz w:val="24"/>
                <w:szCs w:val="24"/>
              </w:rPr>
              <w:t>-</w:t>
            </w:r>
          </w:p>
        </w:tc>
        <w:tc>
          <w:tcPr>
            <w:tcW w:w="767" w:type="dxa"/>
            <w:tcBorders>
              <w:top w:val="single" w:sz="8" w:space="0" w:color="000000"/>
              <w:left w:val="single" w:sz="8" w:space="0" w:color="000000"/>
              <w:bottom w:val="single" w:sz="8" w:space="0" w:color="000000"/>
              <w:right w:val="single" w:sz="8" w:space="0" w:color="000000"/>
            </w:tcBorders>
            <w:vAlign w:val="center"/>
          </w:tcPr>
          <w:p w:rsidR="007B6DA4" w:rsidRPr="006A22F3" w:rsidRDefault="007B6DA4" w:rsidP="007B6DA4">
            <w:pPr>
              <w:spacing w:after="0" w:line="240" w:lineRule="auto"/>
              <w:jc w:val="center"/>
              <w:rPr>
                <w:rFonts w:ascii="Times New Roman" w:eastAsia="Times New Roman" w:hAnsi="Times New Roman" w:cs="Times New Roman"/>
                <w:sz w:val="24"/>
                <w:szCs w:val="24"/>
              </w:rPr>
            </w:pPr>
            <w:r w:rsidRPr="006A22F3">
              <w:rPr>
                <w:rFonts w:ascii="Times New Roman" w:eastAsia="Times New Roman" w:hAnsi="Times New Roman" w:cs="Times New Roman"/>
                <w:sz w:val="24"/>
                <w:szCs w:val="24"/>
              </w:rPr>
              <w:t>201.7</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vAlign w:val="center"/>
            <w:hideMark/>
          </w:tcPr>
          <w:p w:rsidR="007B6DA4" w:rsidRPr="006A22F3" w:rsidRDefault="007B6DA4" w:rsidP="007B6DA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207.42</w:t>
            </w:r>
          </w:p>
        </w:tc>
      </w:tr>
      <w:tr w:rsidR="007B6DA4" w:rsidRPr="006A22F3" w:rsidTr="007B6DA4">
        <w:trPr>
          <w:trHeight w:val="271"/>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7B6DA4" w:rsidRPr="006A22F3" w:rsidRDefault="007B6DA4" w:rsidP="00A42B54">
            <w:pPr>
              <w:spacing w:after="0"/>
              <w:jc w:val="center"/>
              <w:rPr>
                <w:rFonts w:ascii="Times New Roman" w:hAnsi="Times New Roman" w:cs="Times New Roman"/>
                <w:sz w:val="24"/>
                <w:szCs w:val="24"/>
              </w:rPr>
            </w:pPr>
          </w:p>
        </w:tc>
        <w:tc>
          <w:tcPr>
            <w:tcW w:w="2832" w:type="dxa"/>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7B6DA4" w:rsidRPr="006A22F3" w:rsidRDefault="007B6DA4" w:rsidP="00A42B54">
            <w:pPr>
              <w:spacing w:after="0"/>
              <w:rPr>
                <w:rFonts w:ascii="Times New Roman" w:hAnsi="Times New Roman" w:cs="Times New Roman"/>
                <w:sz w:val="24"/>
                <w:szCs w:val="24"/>
              </w:rPr>
            </w:pPr>
            <w:r w:rsidRPr="006A22F3">
              <w:rPr>
                <w:rFonts w:ascii="Times New Roman" w:hAnsi="Times New Roman" w:cs="Times New Roman"/>
                <w:bCs/>
                <w:sz w:val="24"/>
                <w:szCs w:val="24"/>
              </w:rPr>
              <w:t>STANDARD</w:t>
            </w:r>
          </w:p>
          <w:p w:rsidR="007B6DA4" w:rsidRPr="006A22F3" w:rsidRDefault="007B6DA4" w:rsidP="00A42B54">
            <w:pPr>
              <w:spacing w:after="0"/>
              <w:rPr>
                <w:rFonts w:ascii="Times New Roman" w:hAnsi="Times New Roman" w:cs="Times New Roman"/>
                <w:sz w:val="24"/>
                <w:szCs w:val="24"/>
              </w:rPr>
            </w:pPr>
            <w:r w:rsidRPr="006A22F3">
              <w:rPr>
                <w:rFonts w:ascii="Times New Roman" w:hAnsi="Times New Roman" w:cs="Times New Roman"/>
                <w:bCs/>
                <w:sz w:val="24"/>
                <w:szCs w:val="24"/>
              </w:rPr>
              <w:t xml:space="preserve">(annual average) </w:t>
            </w:r>
          </w:p>
        </w:tc>
        <w:tc>
          <w:tcPr>
            <w:tcW w:w="1440" w:type="dxa"/>
            <w:tcBorders>
              <w:top w:val="single" w:sz="8" w:space="0" w:color="000000"/>
              <w:left w:val="single" w:sz="8" w:space="0" w:color="000000"/>
              <w:bottom w:val="single" w:sz="8" w:space="0" w:color="000000"/>
              <w:right w:val="single" w:sz="8" w:space="0" w:color="000000"/>
            </w:tcBorders>
          </w:tcPr>
          <w:p w:rsidR="007B6DA4" w:rsidRPr="006A22F3" w:rsidRDefault="007B6DA4" w:rsidP="00A42B54">
            <w:pPr>
              <w:spacing w:after="0"/>
              <w:rPr>
                <w:rFonts w:ascii="Times New Roman" w:hAnsi="Times New Roman" w:cs="Times New Roman"/>
                <w:bCs/>
                <w:sz w:val="24"/>
                <w:szCs w:val="24"/>
              </w:rPr>
            </w:pPr>
          </w:p>
        </w:tc>
        <w:tc>
          <w:tcPr>
            <w:tcW w:w="4448" w:type="dxa"/>
            <w:gridSpan w:val="6"/>
            <w:tcBorders>
              <w:top w:val="single" w:sz="8" w:space="0" w:color="000000"/>
              <w:left w:val="single" w:sz="8" w:space="0" w:color="000000"/>
              <w:bottom w:val="single" w:sz="8" w:space="0" w:color="000000"/>
              <w:right w:val="single" w:sz="8" w:space="0" w:color="000000"/>
            </w:tcBorders>
            <w:shd w:val="clear" w:color="auto" w:fill="auto"/>
            <w:tcMar>
              <w:top w:w="13" w:type="dxa"/>
              <w:left w:w="70" w:type="dxa"/>
              <w:bottom w:w="0" w:type="dxa"/>
              <w:right w:w="70" w:type="dxa"/>
            </w:tcMar>
            <w:hideMark/>
          </w:tcPr>
          <w:p w:rsidR="007B6DA4" w:rsidRPr="006A22F3" w:rsidRDefault="007B6DA4" w:rsidP="00A42B54">
            <w:pPr>
              <w:spacing w:after="0"/>
              <w:rPr>
                <w:rFonts w:ascii="Times New Roman" w:hAnsi="Times New Roman" w:cs="Times New Roman"/>
                <w:sz w:val="24"/>
                <w:szCs w:val="24"/>
              </w:rPr>
            </w:pPr>
            <w:r w:rsidRPr="006A22F3">
              <w:rPr>
                <w:rFonts w:ascii="Times New Roman" w:hAnsi="Times New Roman" w:cs="Times New Roman"/>
                <w:bCs/>
                <w:sz w:val="24"/>
                <w:szCs w:val="24"/>
              </w:rPr>
              <w:t>60 µg/m</w:t>
            </w:r>
            <w:r w:rsidRPr="006A22F3">
              <w:rPr>
                <w:rFonts w:ascii="Times New Roman" w:hAnsi="Times New Roman" w:cs="Times New Roman"/>
                <w:bCs/>
                <w:sz w:val="24"/>
                <w:szCs w:val="24"/>
                <w:vertAlign w:val="superscript"/>
              </w:rPr>
              <w:t>3</w:t>
            </w:r>
            <w:r w:rsidRPr="006A22F3">
              <w:rPr>
                <w:rFonts w:ascii="Times New Roman" w:hAnsi="Times New Roman" w:cs="Times New Roman"/>
                <w:bCs/>
                <w:sz w:val="24"/>
                <w:szCs w:val="24"/>
              </w:rPr>
              <w:t xml:space="preserve"> </w:t>
            </w:r>
          </w:p>
          <w:p w:rsidR="007B6DA4" w:rsidRPr="006A22F3" w:rsidRDefault="007B6DA4" w:rsidP="00A42B54">
            <w:pPr>
              <w:spacing w:after="0"/>
              <w:rPr>
                <w:rFonts w:ascii="Times New Roman" w:hAnsi="Times New Roman" w:cs="Times New Roman"/>
                <w:sz w:val="24"/>
                <w:szCs w:val="24"/>
              </w:rPr>
            </w:pPr>
            <w:r w:rsidRPr="006A22F3">
              <w:rPr>
                <w:rFonts w:ascii="Times New Roman" w:hAnsi="Times New Roman" w:cs="Times New Roman"/>
                <w:bCs/>
                <w:sz w:val="24"/>
                <w:szCs w:val="24"/>
              </w:rPr>
              <w:t xml:space="preserve">  </w:t>
            </w:r>
          </w:p>
        </w:tc>
      </w:tr>
    </w:tbl>
    <w:p w:rsidR="00A42B54" w:rsidRPr="00900FFC" w:rsidRDefault="00CD79ED" w:rsidP="00A42B54">
      <w:pPr>
        <w:spacing w:after="0"/>
        <w:jc w:val="both"/>
        <w:rPr>
          <w:rFonts w:ascii="Times New Roman" w:hAnsi="Times New Roman" w:cs="Times New Roman"/>
          <w:sz w:val="24"/>
          <w:szCs w:val="24"/>
        </w:rPr>
      </w:pPr>
      <w:r w:rsidRPr="00900FFC">
        <w:rPr>
          <w:rFonts w:ascii="Times New Roman" w:hAnsi="Times New Roman" w:cs="Times New Roman"/>
          <w:sz w:val="24"/>
          <w:szCs w:val="24"/>
        </w:rPr>
        <w:tab/>
      </w:r>
    </w:p>
    <w:p w:rsidR="007F1049" w:rsidRPr="009D7CC8" w:rsidRDefault="009D7CC8" w:rsidP="007F1049">
      <w:pPr>
        <w:jc w:val="both"/>
        <w:rPr>
          <w:rFonts w:ascii="Times New Roman" w:hAnsi="Times New Roman" w:cs="Times New Roman"/>
          <w:sz w:val="24"/>
          <w:szCs w:val="24"/>
        </w:rPr>
      </w:pPr>
      <w:r>
        <w:rPr>
          <w:rFonts w:ascii="Times New Roman" w:hAnsi="Times New Roman" w:cs="Times New Roman"/>
          <w:b/>
          <w:sz w:val="24"/>
          <w:szCs w:val="24"/>
        </w:rPr>
        <w:t xml:space="preserve">4. </w:t>
      </w:r>
      <w:r w:rsidR="007F1049" w:rsidRPr="009D7CC8">
        <w:rPr>
          <w:rFonts w:ascii="Times New Roman" w:hAnsi="Times New Roman" w:cs="Times New Roman"/>
          <w:b/>
          <w:sz w:val="24"/>
          <w:szCs w:val="24"/>
        </w:rPr>
        <w:t>SOURCES OF POLLUTION IN NOIDA</w:t>
      </w:r>
    </w:p>
    <w:p w:rsidR="009D7CC8" w:rsidRPr="003908D4" w:rsidRDefault="009D7CC8" w:rsidP="009D7CC8">
      <w:pPr>
        <w:spacing w:after="0"/>
        <w:jc w:val="both"/>
        <w:rPr>
          <w:rFonts w:ascii="Times New Roman" w:hAnsi="Times New Roman" w:cs="Times New Roman"/>
          <w:bCs/>
          <w:sz w:val="24"/>
          <w:szCs w:val="24"/>
        </w:rPr>
      </w:pPr>
      <w:r>
        <w:rPr>
          <w:rFonts w:ascii="Times New Roman" w:hAnsi="Times New Roman" w:cs="Times New Roman"/>
          <w:sz w:val="24"/>
          <w:szCs w:val="24"/>
        </w:rPr>
        <w:tab/>
      </w:r>
      <w:r w:rsidR="007F1049" w:rsidRPr="006A22F3">
        <w:rPr>
          <w:rFonts w:ascii="Times New Roman" w:hAnsi="Times New Roman" w:cs="Times New Roman"/>
          <w:sz w:val="24"/>
          <w:szCs w:val="24"/>
        </w:rPr>
        <w:t>The main sources of air pollution in Noida city are Vehicular, Road dust, Construction &amp; Demolition activities, Industries (Point source &amp; Areas source), Garbage burning &amp; Agriculture waste burning etc.</w:t>
      </w:r>
      <w:r w:rsidR="00E40785">
        <w:rPr>
          <w:rFonts w:ascii="Times New Roman" w:hAnsi="Times New Roman" w:cs="Times New Roman"/>
          <w:sz w:val="24"/>
          <w:szCs w:val="24"/>
        </w:rPr>
        <w:t xml:space="preserve"> </w:t>
      </w:r>
      <w:r w:rsidR="00E40785" w:rsidRPr="003908D4">
        <w:rPr>
          <w:rFonts w:ascii="Times New Roman" w:hAnsi="Times New Roman" w:cs="Times New Roman"/>
          <w:sz w:val="24"/>
          <w:szCs w:val="24"/>
        </w:rPr>
        <w:t>Data obtained from Continuous Ambient Air Quality Monitoring System (2018) at Noida showed values of CO 1.72 (mg/m</w:t>
      </w:r>
      <w:r w:rsidR="00E40785" w:rsidRPr="003908D4">
        <w:rPr>
          <w:rFonts w:ascii="Times New Roman" w:hAnsi="Times New Roman" w:cs="Times New Roman"/>
          <w:sz w:val="24"/>
          <w:szCs w:val="24"/>
          <w:vertAlign w:val="superscript"/>
        </w:rPr>
        <w:t>3</w:t>
      </w:r>
      <w:r w:rsidR="00E40785" w:rsidRPr="003908D4">
        <w:rPr>
          <w:rFonts w:ascii="Times New Roman" w:hAnsi="Times New Roman" w:cs="Times New Roman"/>
          <w:sz w:val="24"/>
          <w:szCs w:val="24"/>
        </w:rPr>
        <w:t>); O</w:t>
      </w:r>
      <w:r w:rsidR="00E40785" w:rsidRPr="003908D4">
        <w:rPr>
          <w:rFonts w:ascii="Times New Roman" w:hAnsi="Times New Roman" w:cs="Times New Roman"/>
          <w:sz w:val="24"/>
          <w:szCs w:val="24"/>
          <w:vertAlign w:val="subscript"/>
        </w:rPr>
        <w:t xml:space="preserve">3  </w:t>
      </w:r>
      <w:r w:rsidR="00E40785" w:rsidRPr="003908D4">
        <w:rPr>
          <w:rFonts w:ascii="Times New Roman" w:hAnsi="Times New Roman" w:cs="Times New Roman"/>
          <w:sz w:val="24"/>
          <w:szCs w:val="24"/>
        </w:rPr>
        <w:t>39.8</w:t>
      </w:r>
      <w:r w:rsidR="00E40785" w:rsidRPr="003908D4">
        <w:rPr>
          <w:rFonts w:ascii="Times New Roman" w:hAnsi="Times New Roman" w:cs="Times New Roman"/>
          <w:bCs/>
          <w:sz w:val="24"/>
          <w:szCs w:val="24"/>
        </w:rPr>
        <w:t xml:space="preserve"> </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 NO</w:t>
      </w:r>
      <w:r w:rsidR="00E40785" w:rsidRPr="003908D4">
        <w:rPr>
          <w:rFonts w:ascii="Times New Roman" w:hAnsi="Times New Roman" w:cs="Times New Roman"/>
          <w:bCs/>
          <w:sz w:val="24"/>
          <w:szCs w:val="24"/>
          <w:vertAlign w:val="subscript"/>
        </w:rPr>
        <w:t>2</w:t>
      </w:r>
      <w:r w:rsidR="00E40785" w:rsidRPr="003908D4">
        <w:rPr>
          <w:rFonts w:ascii="Times New Roman" w:hAnsi="Times New Roman" w:cs="Times New Roman"/>
          <w:bCs/>
          <w:sz w:val="24"/>
          <w:szCs w:val="24"/>
        </w:rPr>
        <w:t xml:space="preserve"> 65.5</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 SO</w:t>
      </w:r>
      <w:r w:rsidR="00E40785" w:rsidRPr="003908D4">
        <w:rPr>
          <w:rFonts w:ascii="Times New Roman" w:hAnsi="Times New Roman" w:cs="Times New Roman"/>
          <w:bCs/>
          <w:sz w:val="24"/>
          <w:szCs w:val="24"/>
          <w:vertAlign w:val="subscript"/>
        </w:rPr>
        <w:t xml:space="preserve">2  </w:t>
      </w:r>
      <w:r w:rsidR="00E40785" w:rsidRPr="003908D4">
        <w:rPr>
          <w:rFonts w:ascii="Times New Roman" w:hAnsi="Times New Roman" w:cs="Times New Roman"/>
          <w:bCs/>
          <w:sz w:val="24"/>
          <w:szCs w:val="24"/>
        </w:rPr>
        <w:lastRenderedPageBreak/>
        <w:t xml:space="preserve">20.4 </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 PM</w:t>
      </w:r>
      <w:r w:rsidR="00E40785" w:rsidRPr="003908D4">
        <w:rPr>
          <w:rFonts w:ascii="Times New Roman" w:hAnsi="Times New Roman" w:cs="Times New Roman"/>
          <w:bCs/>
          <w:sz w:val="24"/>
          <w:szCs w:val="24"/>
          <w:vertAlign w:val="subscript"/>
        </w:rPr>
        <w:t>2.5</w:t>
      </w:r>
      <w:r w:rsidR="00E40785" w:rsidRPr="003908D4">
        <w:rPr>
          <w:rFonts w:ascii="Times New Roman" w:hAnsi="Times New Roman" w:cs="Times New Roman"/>
          <w:bCs/>
          <w:sz w:val="24"/>
          <w:szCs w:val="24"/>
        </w:rPr>
        <w:t xml:space="preserve"> 126.0 </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 NH</w:t>
      </w:r>
      <w:r w:rsidR="00E40785" w:rsidRPr="003908D4">
        <w:rPr>
          <w:rFonts w:ascii="Times New Roman" w:hAnsi="Times New Roman" w:cs="Times New Roman"/>
          <w:bCs/>
          <w:sz w:val="24"/>
          <w:szCs w:val="24"/>
          <w:vertAlign w:val="subscript"/>
        </w:rPr>
        <w:t>3</w:t>
      </w:r>
      <w:r w:rsidR="00E40785" w:rsidRPr="003908D4">
        <w:rPr>
          <w:rFonts w:ascii="Times New Roman" w:hAnsi="Times New Roman" w:cs="Times New Roman"/>
          <w:bCs/>
          <w:sz w:val="24"/>
          <w:szCs w:val="24"/>
        </w:rPr>
        <w:t xml:space="preserve"> 57.9 </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 and Benzene 0.52</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 Toluene 5.91</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 Xylene 1.70</w:t>
      </w:r>
      <w:r w:rsidR="00E40785" w:rsidRPr="003908D4">
        <w:rPr>
          <w:rFonts w:ascii="Times New Roman" w:hAnsi="Times New Roman" w:cs="Times New Roman"/>
          <w:sz w:val="24"/>
          <w:szCs w:val="24"/>
        </w:rPr>
        <w:t>(</w:t>
      </w:r>
      <w:r w:rsidR="00E40785" w:rsidRPr="003908D4">
        <w:rPr>
          <w:rFonts w:ascii="Times New Roman" w:hAnsi="Times New Roman" w:cs="Times New Roman"/>
          <w:bCs/>
          <w:sz w:val="24"/>
          <w:szCs w:val="24"/>
        </w:rPr>
        <w:t>µg/m</w:t>
      </w:r>
      <w:r w:rsidR="00E40785" w:rsidRPr="003908D4">
        <w:rPr>
          <w:rFonts w:ascii="Times New Roman" w:hAnsi="Times New Roman" w:cs="Times New Roman"/>
          <w:bCs/>
          <w:sz w:val="24"/>
          <w:szCs w:val="24"/>
          <w:vertAlign w:val="superscript"/>
        </w:rPr>
        <w:t>3</w:t>
      </w:r>
      <w:r w:rsidR="00E40785" w:rsidRPr="003908D4">
        <w:rPr>
          <w:rFonts w:ascii="Times New Roman" w:hAnsi="Times New Roman" w:cs="Times New Roman"/>
          <w:bCs/>
          <w:sz w:val="24"/>
          <w:szCs w:val="24"/>
        </w:rPr>
        <w:t>).</w:t>
      </w:r>
    </w:p>
    <w:p w:rsidR="009D7CC8" w:rsidRPr="003908D4" w:rsidRDefault="009D7CC8" w:rsidP="009D7CC8">
      <w:pPr>
        <w:spacing w:after="0"/>
        <w:jc w:val="both"/>
        <w:rPr>
          <w:rFonts w:ascii="Times New Roman" w:hAnsi="Times New Roman" w:cs="Times New Roman"/>
          <w:bCs/>
          <w:sz w:val="24"/>
          <w:szCs w:val="24"/>
          <w:vertAlign w:val="superscript"/>
        </w:rPr>
      </w:pPr>
    </w:p>
    <w:p w:rsidR="00D928FB" w:rsidRPr="003908D4" w:rsidRDefault="009D7CC8" w:rsidP="009D7CC8">
      <w:pPr>
        <w:spacing w:after="0"/>
        <w:jc w:val="both"/>
        <w:rPr>
          <w:rFonts w:ascii="Times New Roman" w:hAnsi="Times New Roman" w:cs="Times New Roman"/>
          <w:bCs/>
          <w:sz w:val="24"/>
          <w:szCs w:val="24"/>
          <w:vertAlign w:val="superscript"/>
        </w:rPr>
      </w:pPr>
      <w:r w:rsidRPr="003908D4">
        <w:rPr>
          <w:rFonts w:ascii="Times New Roman" w:hAnsi="Times New Roman" w:cs="Times New Roman"/>
          <w:b/>
          <w:sz w:val="32"/>
          <w:szCs w:val="32"/>
        </w:rPr>
        <w:t xml:space="preserve">5. </w:t>
      </w:r>
      <w:r w:rsidR="006F78D6" w:rsidRPr="003908D4">
        <w:rPr>
          <w:rFonts w:ascii="Times New Roman" w:hAnsi="Times New Roman" w:cs="Times New Roman"/>
          <w:b/>
          <w:sz w:val="32"/>
          <w:szCs w:val="32"/>
        </w:rPr>
        <w:t xml:space="preserve">Short term &amp; </w:t>
      </w:r>
      <w:r w:rsidR="008E2C4F" w:rsidRPr="003908D4">
        <w:rPr>
          <w:rFonts w:ascii="Times New Roman" w:hAnsi="Times New Roman" w:cs="Times New Roman"/>
          <w:b/>
          <w:sz w:val="32"/>
          <w:szCs w:val="32"/>
        </w:rPr>
        <w:t>Long term Action Plan</w:t>
      </w:r>
    </w:p>
    <w:p w:rsidR="008E2C4F" w:rsidRPr="003908D4" w:rsidRDefault="008E2C4F" w:rsidP="00D928FB">
      <w:pPr>
        <w:numPr>
          <w:ilvl w:val="0"/>
          <w:numId w:val="20"/>
        </w:numPr>
        <w:spacing w:after="0" w:line="240" w:lineRule="auto"/>
        <w:rPr>
          <w:rFonts w:ascii="Times New Roman" w:hAnsi="Times New Roman" w:cs="Times New Roman"/>
          <w:b/>
          <w:sz w:val="24"/>
          <w:szCs w:val="24"/>
        </w:rPr>
      </w:pPr>
      <w:r w:rsidRPr="003908D4">
        <w:rPr>
          <w:rFonts w:ascii="Times New Roman" w:hAnsi="Times New Roman" w:cs="Times New Roman"/>
          <w:b/>
          <w:sz w:val="24"/>
          <w:szCs w:val="24"/>
        </w:rPr>
        <w:t>Vehicle emission control</w:t>
      </w:r>
    </w:p>
    <w:p w:rsidR="000733FA" w:rsidRPr="003908D4" w:rsidRDefault="000733FA" w:rsidP="009250D9">
      <w:pPr>
        <w:pStyle w:val="ListParagraph"/>
        <w:numPr>
          <w:ilvl w:val="0"/>
          <w:numId w:val="24"/>
        </w:numPr>
        <w:spacing w:after="0" w:line="240" w:lineRule="auto"/>
        <w:rPr>
          <w:rFonts w:ascii="Times New Roman" w:hAnsi="Times New Roman" w:cs="Times New Roman"/>
          <w:b/>
          <w:sz w:val="24"/>
          <w:szCs w:val="24"/>
        </w:rPr>
      </w:pPr>
      <w:r w:rsidRPr="003908D4">
        <w:rPr>
          <w:rFonts w:ascii="Times New Roman" w:hAnsi="Times New Roman" w:cs="Times New Roman"/>
          <w:b/>
          <w:sz w:val="24"/>
          <w:szCs w:val="24"/>
        </w:rPr>
        <w:t>Long Term Action Plan: Reduce congestion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1930"/>
        <w:gridCol w:w="2610"/>
      </w:tblGrid>
      <w:tr w:rsidR="000733FA" w:rsidRPr="003908D4" w:rsidTr="00E0658A">
        <w:trPr>
          <w:trHeight w:val="944"/>
        </w:trPr>
        <w:tc>
          <w:tcPr>
            <w:tcW w:w="567" w:type="dxa"/>
          </w:tcPr>
          <w:p w:rsidR="000733FA" w:rsidRPr="003908D4" w:rsidRDefault="000733FA" w:rsidP="00E0658A">
            <w:pPr>
              <w:rPr>
                <w:rFonts w:ascii="Times New Roman" w:hAnsi="Times New Roman" w:cs="Times New Roman"/>
                <w:b/>
                <w:sz w:val="24"/>
                <w:szCs w:val="24"/>
              </w:rPr>
            </w:pPr>
            <w:r w:rsidRPr="003908D4">
              <w:rPr>
                <w:rFonts w:ascii="Times New Roman" w:hAnsi="Times New Roman" w:cs="Times New Roman"/>
                <w:b/>
                <w:sz w:val="24"/>
                <w:szCs w:val="24"/>
              </w:rPr>
              <w:t>Sl. No</w:t>
            </w:r>
          </w:p>
        </w:tc>
        <w:tc>
          <w:tcPr>
            <w:tcW w:w="4253" w:type="dxa"/>
          </w:tcPr>
          <w:p w:rsidR="000733FA" w:rsidRPr="003908D4" w:rsidRDefault="000733FA" w:rsidP="00E0658A">
            <w:pPr>
              <w:jc w:val="center"/>
              <w:rPr>
                <w:rFonts w:ascii="Times New Roman" w:hAnsi="Times New Roman" w:cs="Times New Roman"/>
                <w:b/>
                <w:sz w:val="24"/>
                <w:szCs w:val="24"/>
              </w:rPr>
            </w:pPr>
            <w:r w:rsidRPr="003908D4">
              <w:rPr>
                <w:rFonts w:ascii="Times New Roman" w:hAnsi="Times New Roman" w:cs="Times New Roman"/>
                <w:b/>
                <w:sz w:val="24"/>
                <w:szCs w:val="24"/>
              </w:rPr>
              <w:t>Action Points</w:t>
            </w:r>
          </w:p>
        </w:tc>
        <w:tc>
          <w:tcPr>
            <w:tcW w:w="1930" w:type="dxa"/>
          </w:tcPr>
          <w:p w:rsidR="000733FA" w:rsidRPr="003908D4" w:rsidRDefault="000733FA" w:rsidP="00E0658A">
            <w:pPr>
              <w:rPr>
                <w:rFonts w:ascii="Times New Roman" w:hAnsi="Times New Roman" w:cs="Times New Roman"/>
                <w:b/>
                <w:sz w:val="24"/>
                <w:szCs w:val="24"/>
              </w:rPr>
            </w:pPr>
            <w:r w:rsidRPr="003908D4">
              <w:rPr>
                <w:rFonts w:ascii="Times New Roman" w:hAnsi="Times New Roman" w:cs="Times New Roman"/>
                <w:b/>
                <w:sz w:val="24"/>
                <w:szCs w:val="24"/>
              </w:rPr>
              <w:t>Timeframe for implementation</w:t>
            </w:r>
          </w:p>
        </w:tc>
        <w:tc>
          <w:tcPr>
            <w:tcW w:w="2610" w:type="dxa"/>
          </w:tcPr>
          <w:p w:rsidR="000733FA" w:rsidRPr="003908D4" w:rsidRDefault="000733FA" w:rsidP="00E0658A">
            <w:pPr>
              <w:rPr>
                <w:rFonts w:ascii="Times New Roman" w:hAnsi="Times New Roman" w:cs="Times New Roman"/>
                <w:b/>
                <w:sz w:val="24"/>
                <w:szCs w:val="24"/>
              </w:rPr>
            </w:pPr>
            <w:r w:rsidRPr="003908D4">
              <w:rPr>
                <w:rFonts w:ascii="Times New Roman" w:hAnsi="Times New Roman" w:cs="Times New Roman"/>
                <w:b/>
                <w:sz w:val="24"/>
                <w:szCs w:val="24"/>
              </w:rPr>
              <w:t>Action Required to be Taken by Responsible Departments</w:t>
            </w:r>
          </w:p>
        </w:tc>
      </w:tr>
      <w:tr w:rsidR="000733FA" w:rsidRPr="003908D4" w:rsidTr="00E0658A">
        <w:tc>
          <w:tcPr>
            <w:tcW w:w="567"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i</w:t>
            </w:r>
          </w:p>
        </w:tc>
        <w:tc>
          <w:tcPr>
            <w:tcW w:w="4253" w:type="dxa"/>
          </w:tcPr>
          <w:p w:rsidR="000733FA" w:rsidRPr="003908D4" w:rsidRDefault="000733FA" w:rsidP="00E0658A">
            <w:pPr>
              <w:rPr>
                <w:rFonts w:ascii="Times New Roman" w:hAnsi="Times New Roman" w:cs="Times New Roman"/>
                <w:sz w:val="24"/>
                <w:szCs w:val="24"/>
              </w:rPr>
            </w:pPr>
            <w:r w:rsidRPr="003908D4">
              <w:rPr>
                <w:rFonts w:ascii="Times New Roman" w:hAnsi="Times New Roman" w:cs="Times New Roman"/>
                <w:sz w:val="24"/>
                <w:szCs w:val="24"/>
              </w:rPr>
              <w:t>Plying of electric buses for public transport including establishment of sufficient charging stations.</w:t>
            </w:r>
          </w:p>
        </w:tc>
        <w:tc>
          <w:tcPr>
            <w:tcW w:w="193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360 days</w:t>
            </w:r>
          </w:p>
        </w:tc>
        <w:tc>
          <w:tcPr>
            <w:tcW w:w="261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Transport Department</w:t>
            </w:r>
          </w:p>
        </w:tc>
      </w:tr>
      <w:tr w:rsidR="000733FA" w:rsidRPr="003908D4" w:rsidTr="00E0658A">
        <w:tc>
          <w:tcPr>
            <w:tcW w:w="567" w:type="dxa"/>
            <w:tcBorders>
              <w:top w:val="single" w:sz="4" w:space="0" w:color="auto"/>
              <w:left w:val="single" w:sz="4" w:space="0" w:color="auto"/>
              <w:bottom w:val="single" w:sz="4" w:space="0" w:color="auto"/>
              <w:right w:val="single" w:sz="4" w:space="0" w:color="auto"/>
            </w:tcBorders>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ii</w:t>
            </w:r>
          </w:p>
        </w:tc>
        <w:tc>
          <w:tcPr>
            <w:tcW w:w="4253" w:type="dxa"/>
            <w:tcBorders>
              <w:top w:val="single" w:sz="4" w:space="0" w:color="auto"/>
              <w:left w:val="single" w:sz="4" w:space="0" w:color="auto"/>
              <w:bottom w:val="single" w:sz="4" w:space="0" w:color="auto"/>
              <w:right w:val="single" w:sz="4" w:space="0" w:color="auto"/>
            </w:tcBorders>
          </w:tcPr>
          <w:p w:rsidR="000733FA" w:rsidRPr="003908D4" w:rsidRDefault="000733FA" w:rsidP="00E0658A">
            <w:pPr>
              <w:rPr>
                <w:rFonts w:ascii="Times New Roman" w:hAnsi="Times New Roman" w:cs="Times New Roman"/>
                <w:sz w:val="24"/>
                <w:szCs w:val="24"/>
              </w:rPr>
            </w:pPr>
            <w:r w:rsidRPr="003908D4">
              <w:rPr>
                <w:rFonts w:ascii="Times New Roman" w:hAnsi="Times New Roman" w:cs="Times New Roman"/>
                <w:sz w:val="24"/>
                <w:szCs w:val="24"/>
              </w:rPr>
              <w:t>Prepare plan for construction of expressways/bypasses to avoid congestion due to non-destined vehicles.</w:t>
            </w:r>
          </w:p>
        </w:tc>
        <w:tc>
          <w:tcPr>
            <w:tcW w:w="1930" w:type="dxa"/>
            <w:tcBorders>
              <w:top w:val="single" w:sz="4" w:space="0" w:color="auto"/>
              <w:left w:val="single" w:sz="4" w:space="0" w:color="auto"/>
              <w:bottom w:val="single" w:sz="4" w:space="0" w:color="auto"/>
              <w:right w:val="single" w:sz="4" w:space="0" w:color="auto"/>
            </w:tcBorders>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360 days</w:t>
            </w:r>
          </w:p>
        </w:tc>
        <w:tc>
          <w:tcPr>
            <w:tcW w:w="2610" w:type="dxa"/>
            <w:tcBorders>
              <w:top w:val="single" w:sz="4" w:space="0" w:color="auto"/>
              <w:left w:val="single" w:sz="4" w:space="0" w:color="auto"/>
              <w:bottom w:val="single" w:sz="4" w:space="0" w:color="auto"/>
              <w:right w:val="single" w:sz="4" w:space="0" w:color="auto"/>
            </w:tcBorders>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N.H.A.I. /PWD</w:t>
            </w:r>
          </w:p>
        </w:tc>
      </w:tr>
      <w:tr w:rsidR="000733FA" w:rsidRPr="003908D4" w:rsidTr="00E0658A">
        <w:trPr>
          <w:trHeight w:val="845"/>
        </w:trPr>
        <w:tc>
          <w:tcPr>
            <w:tcW w:w="567"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iii</w:t>
            </w:r>
          </w:p>
        </w:tc>
        <w:tc>
          <w:tcPr>
            <w:tcW w:w="4253" w:type="dxa"/>
          </w:tcPr>
          <w:p w:rsidR="000733FA" w:rsidRPr="003908D4" w:rsidRDefault="000733FA" w:rsidP="00E0658A">
            <w:pPr>
              <w:rPr>
                <w:rFonts w:ascii="Times New Roman" w:hAnsi="Times New Roman" w:cs="Times New Roman"/>
                <w:sz w:val="24"/>
                <w:szCs w:val="24"/>
              </w:rPr>
            </w:pPr>
            <w:r w:rsidRPr="003908D4">
              <w:rPr>
                <w:rFonts w:ascii="Times New Roman" w:hAnsi="Times New Roman" w:cs="Times New Roman"/>
                <w:sz w:val="24"/>
                <w:szCs w:val="24"/>
              </w:rPr>
              <w:t>Construction of peripheral road around the city to avoid congestion.</w:t>
            </w:r>
          </w:p>
        </w:tc>
        <w:tc>
          <w:tcPr>
            <w:tcW w:w="193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360 days</w:t>
            </w:r>
          </w:p>
        </w:tc>
        <w:tc>
          <w:tcPr>
            <w:tcW w:w="261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N.H.A.I./PWD</w:t>
            </w:r>
          </w:p>
        </w:tc>
      </w:tr>
      <w:tr w:rsidR="000733FA" w:rsidRPr="003908D4" w:rsidTr="00E0658A">
        <w:trPr>
          <w:trHeight w:val="683"/>
        </w:trPr>
        <w:tc>
          <w:tcPr>
            <w:tcW w:w="567"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iv</w:t>
            </w:r>
          </w:p>
        </w:tc>
        <w:tc>
          <w:tcPr>
            <w:tcW w:w="4253" w:type="dxa"/>
          </w:tcPr>
          <w:p w:rsidR="000733FA" w:rsidRPr="003908D4" w:rsidRDefault="000733FA" w:rsidP="00E0658A">
            <w:pPr>
              <w:rPr>
                <w:rFonts w:ascii="Times New Roman" w:hAnsi="Times New Roman" w:cs="Times New Roman"/>
                <w:sz w:val="24"/>
                <w:szCs w:val="24"/>
              </w:rPr>
            </w:pPr>
            <w:r w:rsidRPr="003908D4">
              <w:rPr>
                <w:rFonts w:ascii="Times New Roman" w:hAnsi="Times New Roman" w:cs="Times New Roman"/>
                <w:sz w:val="24"/>
                <w:szCs w:val="24"/>
              </w:rPr>
              <w:t>Arrangement of Multilevel Parking Facilities</w:t>
            </w:r>
          </w:p>
        </w:tc>
        <w:tc>
          <w:tcPr>
            <w:tcW w:w="1930" w:type="dxa"/>
            <w:vAlign w:val="center"/>
          </w:tcPr>
          <w:p w:rsidR="000733FA" w:rsidRPr="003908D4" w:rsidRDefault="000733FA" w:rsidP="00E0658A">
            <w:pPr>
              <w:spacing w:line="240" w:lineRule="auto"/>
              <w:jc w:val="center"/>
              <w:rPr>
                <w:rFonts w:ascii="Times New Roman" w:hAnsi="Times New Roman" w:cs="Times New Roman"/>
                <w:sz w:val="24"/>
                <w:szCs w:val="24"/>
              </w:rPr>
            </w:pPr>
            <w:r w:rsidRPr="003908D4">
              <w:rPr>
                <w:rFonts w:ascii="Times New Roman" w:hAnsi="Times New Roman" w:cs="Times New Roman"/>
                <w:sz w:val="24"/>
                <w:szCs w:val="24"/>
              </w:rPr>
              <w:t>360 days</w:t>
            </w:r>
          </w:p>
        </w:tc>
        <w:tc>
          <w:tcPr>
            <w:tcW w:w="261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Nagar Nigam/Development Authorities</w:t>
            </w:r>
          </w:p>
        </w:tc>
      </w:tr>
      <w:tr w:rsidR="000733FA" w:rsidRPr="003908D4" w:rsidTr="00E0658A">
        <w:trPr>
          <w:trHeight w:val="1232"/>
        </w:trPr>
        <w:tc>
          <w:tcPr>
            <w:tcW w:w="567"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vi</w:t>
            </w:r>
          </w:p>
        </w:tc>
        <w:tc>
          <w:tcPr>
            <w:tcW w:w="4253" w:type="dxa"/>
          </w:tcPr>
          <w:p w:rsidR="000733FA" w:rsidRPr="003908D4" w:rsidRDefault="000733FA" w:rsidP="00E0658A">
            <w:pPr>
              <w:rPr>
                <w:rFonts w:ascii="Times New Roman" w:hAnsi="Times New Roman" w:cs="Times New Roman"/>
                <w:sz w:val="24"/>
                <w:szCs w:val="24"/>
              </w:rPr>
            </w:pPr>
            <w:r w:rsidRPr="003908D4">
              <w:rPr>
                <w:rFonts w:ascii="Times New Roman" w:hAnsi="Times New Roman" w:cs="Times New Roman"/>
                <w:sz w:val="24"/>
                <w:szCs w:val="24"/>
              </w:rPr>
              <w:t>Development/Strengthening of Bike zone/Cycle zone at metro/railways/bus stations from where travelers hire bi- cycle to reach the destination.</w:t>
            </w:r>
          </w:p>
        </w:tc>
        <w:tc>
          <w:tcPr>
            <w:tcW w:w="1930" w:type="dxa"/>
            <w:vAlign w:val="center"/>
          </w:tcPr>
          <w:p w:rsidR="000733FA" w:rsidRPr="003908D4" w:rsidRDefault="000733FA" w:rsidP="00E0658A">
            <w:pPr>
              <w:spacing w:line="240" w:lineRule="auto"/>
              <w:jc w:val="center"/>
              <w:rPr>
                <w:rFonts w:ascii="Times New Roman" w:hAnsi="Times New Roman" w:cs="Times New Roman"/>
                <w:sz w:val="24"/>
                <w:szCs w:val="24"/>
              </w:rPr>
            </w:pPr>
            <w:r w:rsidRPr="003908D4">
              <w:rPr>
                <w:rFonts w:ascii="Times New Roman" w:hAnsi="Times New Roman" w:cs="Times New Roman"/>
                <w:sz w:val="24"/>
                <w:szCs w:val="24"/>
              </w:rPr>
              <w:t>360 days</w:t>
            </w:r>
          </w:p>
        </w:tc>
        <w:tc>
          <w:tcPr>
            <w:tcW w:w="261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Nagar Nigam/Development Authorities</w:t>
            </w:r>
          </w:p>
        </w:tc>
      </w:tr>
      <w:tr w:rsidR="000733FA" w:rsidRPr="003908D4" w:rsidTr="00E0658A">
        <w:tc>
          <w:tcPr>
            <w:tcW w:w="567"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vii</w:t>
            </w:r>
          </w:p>
        </w:tc>
        <w:tc>
          <w:tcPr>
            <w:tcW w:w="4253" w:type="dxa"/>
          </w:tcPr>
          <w:p w:rsidR="000733FA" w:rsidRPr="003908D4" w:rsidRDefault="000733FA" w:rsidP="00E0658A">
            <w:pPr>
              <w:rPr>
                <w:rFonts w:ascii="Times New Roman" w:hAnsi="Times New Roman" w:cs="Times New Roman"/>
                <w:sz w:val="24"/>
                <w:szCs w:val="24"/>
              </w:rPr>
            </w:pPr>
            <w:r w:rsidRPr="003908D4">
              <w:rPr>
                <w:rFonts w:ascii="Times New Roman" w:hAnsi="Times New Roman" w:cs="Times New Roman"/>
                <w:sz w:val="24"/>
                <w:szCs w:val="24"/>
              </w:rPr>
              <w:t>Initiate steps for retrofitting of particulate filters in diesel vehicles, when BS-VI fuels are available</w:t>
            </w:r>
          </w:p>
        </w:tc>
        <w:tc>
          <w:tcPr>
            <w:tcW w:w="193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360 days</w:t>
            </w:r>
          </w:p>
        </w:tc>
        <w:tc>
          <w:tcPr>
            <w:tcW w:w="2610" w:type="dxa"/>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Vehicle Manufacturing Companies/Ministry of Road Transport &amp; Highways (MoRTH)</w:t>
            </w:r>
          </w:p>
        </w:tc>
      </w:tr>
      <w:tr w:rsidR="000733FA" w:rsidRPr="003908D4" w:rsidTr="00E0658A">
        <w:tc>
          <w:tcPr>
            <w:tcW w:w="567" w:type="dxa"/>
            <w:tcBorders>
              <w:bottom w:val="single" w:sz="4" w:space="0" w:color="auto"/>
            </w:tcBorders>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viii</w:t>
            </w:r>
          </w:p>
        </w:tc>
        <w:tc>
          <w:tcPr>
            <w:tcW w:w="4253" w:type="dxa"/>
            <w:tcBorders>
              <w:bottom w:val="single" w:sz="4" w:space="0" w:color="auto"/>
            </w:tcBorders>
          </w:tcPr>
          <w:p w:rsidR="000733FA" w:rsidRPr="003908D4" w:rsidRDefault="000733FA" w:rsidP="00E0658A">
            <w:pPr>
              <w:rPr>
                <w:rFonts w:ascii="Times New Roman" w:hAnsi="Times New Roman" w:cs="Times New Roman"/>
                <w:sz w:val="24"/>
                <w:szCs w:val="24"/>
              </w:rPr>
            </w:pPr>
            <w:r w:rsidRPr="003908D4">
              <w:rPr>
                <w:rFonts w:ascii="Times New Roman" w:hAnsi="Times New Roman" w:cs="Times New Roman"/>
                <w:sz w:val="24"/>
                <w:szCs w:val="24"/>
              </w:rPr>
              <w:t>Use of Bio-Ethanol in the city/urban transport system/waste to energy.</w:t>
            </w:r>
          </w:p>
        </w:tc>
        <w:tc>
          <w:tcPr>
            <w:tcW w:w="1930" w:type="dxa"/>
            <w:tcBorders>
              <w:bottom w:val="single" w:sz="4" w:space="0" w:color="auto"/>
            </w:tcBorders>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360 days</w:t>
            </w:r>
          </w:p>
        </w:tc>
        <w:tc>
          <w:tcPr>
            <w:tcW w:w="2610" w:type="dxa"/>
            <w:tcBorders>
              <w:bottom w:val="single" w:sz="4" w:space="0" w:color="auto"/>
            </w:tcBorders>
          </w:tcPr>
          <w:p w:rsidR="000733FA" w:rsidRPr="003908D4" w:rsidRDefault="000733FA" w:rsidP="00E0658A">
            <w:pPr>
              <w:jc w:val="center"/>
              <w:rPr>
                <w:rFonts w:ascii="Times New Roman" w:hAnsi="Times New Roman" w:cs="Times New Roman"/>
                <w:sz w:val="24"/>
                <w:szCs w:val="24"/>
              </w:rPr>
            </w:pPr>
            <w:r w:rsidRPr="003908D4">
              <w:rPr>
                <w:rFonts w:ascii="Times New Roman" w:hAnsi="Times New Roman" w:cs="Times New Roman"/>
                <w:sz w:val="24"/>
                <w:szCs w:val="24"/>
              </w:rPr>
              <w:t>Transport Department</w:t>
            </w:r>
          </w:p>
        </w:tc>
      </w:tr>
      <w:tr w:rsidR="000733FA" w:rsidRPr="003908D4" w:rsidTr="00E0658A">
        <w:tc>
          <w:tcPr>
            <w:tcW w:w="9360" w:type="dxa"/>
            <w:gridSpan w:val="4"/>
            <w:tcBorders>
              <w:bottom w:val="nil"/>
            </w:tcBorders>
          </w:tcPr>
          <w:p w:rsidR="000733FA" w:rsidRPr="003908D4" w:rsidRDefault="000733FA" w:rsidP="003908D4">
            <w:pPr>
              <w:pStyle w:val="ListParagraph"/>
              <w:spacing w:after="0" w:line="240" w:lineRule="auto"/>
              <w:ind w:left="1004"/>
              <w:jc w:val="both"/>
              <w:rPr>
                <w:rFonts w:ascii="Times New Roman" w:hAnsi="Times New Roman" w:cs="Times New Roman"/>
                <w:sz w:val="24"/>
                <w:szCs w:val="24"/>
              </w:rPr>
            </w:pPr>
          </w:p>
        </w:tc>
      </w:tr>
    </w:tbl>
    <w:p w:rsidR="00A42B54" w:rsidRPr="003908D4" w:rsidRDefault="003908D4" w:rsidP="003908D4">
      <w:pPr>
        <w:pStyle w:val="ListParagraph"/>
        <w:numPr>
          <w:ilvl w:val="0"/>
          <w:numId w:val="24"/>
        </w:numPr>
        <w:spacing w:after="0" w:line="240" w:lineRule="auto"/>
        <w:rPr>
          <w:rFonts w:ascii="Times New Roman" w:hAnsi="Times New Roman" w:cs="Times New Roman"/>
          <w:b/>
          <w:sz w:val="24"/>
          <w:szCs w:val="24"/>
        </w:rPr>
      </w:pPr>
      <w:r w:rsidRPr="003908D4">
        <w:rPr>
          <w:rFonts w:ascii="Times New Roman" w:hAnsi="Times New Roman" w:cs="Times New Roman"/>
          <w:b/>
          <w:sz w:val="24"/>
          <w:szCs w:val="24"/>
        </w:rPr>
        <w:t>Short Term Action Plan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2126"/>
        <w:gridCol w:w="2414"/>
      </w:tblGrid>
      <w:tr w:rsidR="0056582D" w:rsidRPr="003908D4" w:rsidTr="00AB2C15">
        <w:trPr>
          <w:trHeight w:val="944"/>
        </w:trPr>
        <w:tc>
          <w:tcPr>
            <w:tcW w:w="567" w:type="dxa"/>
          </w:tcPr>
          <w:p w:rsidR="0056582D" w:rsidRPr="003908D4" w:rsidRDefault="0056582D" w:rsidP="00F16096">
            <w:pPr>
              <w:rPr>
                <w:rFonts w:ascii="Times New Roman" w:hAnsi="Times New Roman" w:cs="Times New Roman"/>
                <w:b/>
                <w:sz w:val="24"/>
                <w:szCs w:val="24"/>
              </w:rPr>
            </w:pPr>
            <w:r w:rsidRPr="003908D4">
              <w:rPr>
                <w:rFonts w:ascii="Times New Roman" w:hAnsi="Times New Roman" w:cs="Times New Roman"/>
                <w:b/>
                <w:sz w:val="24"/>
                <w:szCs w:val="24"/>
              </w:rPr>
              <w:t>Sl. No</w:t>
            </w:r>
          </w:p>
        </w:tc>
        <w:tc>
          <w:tcPr>
            <w:tcW w:w="4253" w:type="dxa"/>
          </w:tcPr>
          <w:p w:rsidR="0056582D" w:rsidRPr="003908D4" w:rsidRDefault="0056582D" w:rsidP="00F16096">
            <w:pPr>
              <w:jc w:val="center"/>
              <w:rPr>
                <w:rFonts w:ascii="Times New Roman" w:hAnsi="Times New Roman" w:cs="Times New Roman"/>
                <w:b/>
                <w:sz w:val="24"/>
                <w:szCs w:val="24"/>
              </w:rPr>
            </w:pPr>
            <w:r w:rsidRPr="003908D4">
              <w:rPr>
                <w:rFonts w:ascii="Times New Roman" w:hAnsi="Times New Roman" w:cs="Times New Roman"/>
                <w:b/>
                <w:sz w:val="24"/>
                <w:szCs w:val="24"/>
              </w:rPr>
              <w:t>Action Points</w:t>
            </w:r>
          </w:p>
        </w:tc>
        <w:tc>
          <w:tcPr>
            <w:tcW w:w="2126" w:type="dxa"/>
          </w:tcPr>
          <w:p w:rsidR="0056582D" w:rsidRPr="003908D4" w:rsidRDefault="0056582D" w:rsidP="00F16096">
            <w:pPr>
              <w:rPr>
                <w:rFonts w:ascii="Times New Roman" w:hAnsi="Times New Roman" w:cs="Times New Roman"/>
                <w:b/>
                <w:sz w:val="24"/>
                <w:szCs w:val="24"/>
              </w:rPr>
            </w:pPr>
            <w:r w:rsidRPr="003908D4">
              <w:rPr>
                <w:rFonts w:ascii="Times New Roman" w:hAnsi="Times New Roman" w:cs="Times New Roman"/>
                <w:b/>
                <w:sz w:val="24"/>
                <w:szCs w:val="24"/>
              </w:rPr>
              <w:t>Timeframe for implementation</w:t>
            </w:r>
          </w:p>
        </w:tc>
        <w:tc>
          <w:tcPr>
            <w:tcW w:w="2414" w:type="dxa"/>
          </w:tcPr>
          <w:p w:rsidR="0056582D" w:rsidRPr="003908D4" w:rsidRDefault="0056582D" w:rsidP="00E0658A">
            <w:pPr>
              <w:rPr>
                <w:rFonts w:ascii="Times New Roman" w:hAnsi="Times New Roman" w:cs="Times New Roman"/>
                <w:b/>
                <w:sz w:val="24"/>
                <w:szCs w:val="24"/>
              </w:rPr>
            </w:pPr>
            <w:r w:rsidRPr="003908D4">
              <w:rPr>
                <w:rFonts w:ascii="Times New Roman" w:hAnsi="Times New Roman" w:cs="Times New Roman"/>
                <w:b/>
                <w:sz w:val="24"/>
                <w:szCs w:val="24"/>
              </w:rPr>
              <w:t>Action Required to be Taken by Responsible Departments</w:t>
            </w:r>
          </w:p>
        </w:tc>
      </w:tr>
      <w:tr w:rsidR="0056582D" w:rsidRPr="003908D4" w:rsidTr="00AD55EA">
        <w:trPr>
          <w:trHeight w:val="1034"/>
        </w:trPr>
        <w:tc>
          <w:tcPr>
            <w:tcW w:w="567" w:type="dxa"/>
          </w:tcPr>
          <w:p w:rsidR="0056582D" w:rsidRPr="003908D4" w:rsidRDefault="0056582D" w:rsidP="00F16096">
            <w:pPr>
              <w:jc w:val="center"/>
              <w:rPr>
                <w:rFonts w:ascii="Times New Roman" w:hAnsi="Times New Roman" w:cs="Times New Roman"/>
                <w:sz w:val="24"/>
                <w:szCs w:val="24"/>
              </w:rPr>
            </w:pPr>
            <w:r w:rsidRPr="003908D4">
              <w:rPr>
                <w:rFonts w:ascii="Times New Roman" w:hAnsi="Times New Roman" w:cs="Times New Roman"/>
                <w:sz w:val="24"/>
                <w:szCs w:val="24"/>
              </w:rPr>
              <w:lastRenderedPageBreak/>
              <w:t>i</w:t>
            </w:r>
          </w:p>
        </w:tc>
        <w:tc>
          <w:tcPr>
            <w:tcW w:w="4253" w:type="dxa"/>
          </w:tcPr>
          <w:p w:rsidR="0056582D" w:rsidRPr="003908D4" w:rsidRDefault="0056582D" w:rsidP="00E0658A">
            <w:pPr>
              <w:rPr>
                <w:rFonts w:ascii="Times New Roman" w:hAnsi="Times New Roman" w:cs="Times New Roman"/>
                <w:sz w:val="24"/>
                <w:szCs w:val="24"/>
              </w:rPr>
            </w:pPr>
            <w:r w:rsidRPr="003908D4">
              <w:rPr>
                <w:rFonts w:ascii="Times New Roman" w:hAnsi="Times New Roman" w:cs="Times New Roman"/>
                <w:sz w:val="24"/>
                <w:szCs w:val="24"/>
              </w:rPr>
              <w:t>Launch extensive drive against polluting vehicles for ensuring strict compliance</w:t>
            </w:r>
          </w:p>
        </w:tc>
        <w:tc>
          <w:tcPr>
            <w:tcW w:w="2126" w:type="dxa"/>
          </w:tcPr>
          <w:p w:rsidR="0056582D" w:rsidRPr="003908D4" w:rsidRDefault="0056582D" w:rsidP="00E0658A">
            <w:pPr>
              <w:jc w:val="center"/>
              <w:rPr>
                <w:rFonts w:ascii="Times New Roman" w:hAnsi="Times New Roman" w:cs="Times New Roman"/>
                <w:sz w:val="24"/>
                <w:szCs w:val="24"/>
              </w:rPr>
            </w:pPr>
            <w:r w:rsidRPr="003908D4">
              <w:rPr>
                <w:rFonts w:ascii="Times New Roman" w:hAnsi="Times New Roman" w:cs="Times New Roman"/>
                <w:sz w:val="24"/>
                <w:szCs w:val="24"/>
              </w:rPr>
              <w:t>As regular activity</w:t>
            </w:r>
          </w:p>
          <w:p w:rsidR="0056582D" w:rsidRPr="003908D4" w:rsidRDefault="0056582D" w:rsidP="00E0658A">
            <w:pPr>
              <w:jc w:val="center"/>
              <w:rPr>
                <w:rFonts w:ascii="Times New Roman" w:hAnsi="Times New Roman" w:cs="Times New Roman"/>
                <w:sz w:val="24"/>
                <w:szCs w:val="24"/>
              </w:rPr>
            </w:pPr>
          </w:p>
        </w:tc>
        <w:tc>
          <w:tcPr>
            <w:tcW w:w="2414" w:type="dxa"/>
          </w:tcPr>
          <w:p w:rsidR="0056582D" w:rsidRPr="003908D4" w:rsidRDefault="0056582D" w:rsidP="00E0658A">
            <w:pPr>
              <w:jc w:val="center"/>
              <w:rPr>
                <w:rFonts w:ascii="Times New Roman" w:hAnsi="Times New Roman" w:cs="Times New Roman"/>
                <w:sz w:val="24"/>
                <w:szCs w:val="24"/>
              </w:rPr>
            </w:pPr>
            <w:r w:rsidRPr="003908D4">
              <w:rPr>
                <w:rFonts w:ascii="Times New Roman" w:hAnsi="Times New Roman" w:cs="Times New Roman"/>
                <w:sz w:val="24"/>
                <w:szCs w:val="24"/>
              </w:rPr>
              <w:t>R.T.O/Traffic Police</w:t>
            </w:r>
          </w:p>
        </w:tc>
      </w:tr>
      <w:tr w:rsidR="0056582D" w:rsidRPr="003908D4" w:rsidTr="00AB2C15">
        <w:trPr>
          <w:trHeight w:val="1628"/>
        </w:trPr>
        <w:tc>
          <w:tcPr>
            <w:tcW w:w="567" w:type="dxa"/>
          </w:tcPr>
          <w:p w:rsidR="0056582D" w:rsidRPr="003908D4" w:rsidRDefault="0056582D" w:rsidP="00F16096">
            <w:pPr>
              <w:jc w:val="center"/>
              <w:rPr>
                <w:rFonts w:ascii="Times New Roman" w:hAnsi="Times New Roman" w:cs="Times New Roman"/>
                <w:sz w:val="24"/>
                <w:szCs w:val="24"/>
              </w:rPr>
            </w:pPr>
            <w:r w:rsidRPr="003908D4">
              <w:rPr>
                <w:rFonts w:ascii="Times New Roman" w:hAnsi="Times New Roman" w:cs="Times New Roman"/>
                <w:sz w:val="24"/>
                <w:szCs w:val="24"/>
              </w:rPr>
              <w:t>ii</w:t>
            </w:r>
          </w:p>
        </w:tc>
        <w:tc>
          <w:tcPr>
            <w:tcW w:w="4253" w:type="dxa"/>
          </w:tcPr>
          <w:p w:rsidR="0056582D" w:rsidRPr="003908D4" w:rsidRDefault="0056582D" w:rsidP="00F16096">
            <w:pPr>
              <w:rPr>
                <w:rFonts w:ascii="Times New Roman" w:hAnsi="Times New Roman" w:cs="Times New Roman"/>
                <w:sz w:val="24"/>
                <w:szCs w:val="24"/>
              </w:rPr>
            </w:pPr>
            <w:r w:rsidRPr="003908D4">
              <w:rPr>
                <w:rFonts w:ascii="Times New Roman" w:hAnsi="Times New Roman" w:cs="Times New Roman"/>
                <w:sz w:val="24"/>
                <w:szCs w:val="24"/>
              </w:rPr>
              <w:t>Launch public awareness campaign for air pollution control, vehicle maintenance, minimizing use of personal vehicles, lane discipline, etc.</w:t>
            </w:r>
          </w:p>
        </w:tc>
        <w:tc>
          <w:tcPr>
            <w:tcW w:w="2126" w:type="dxa"/>
          </w:tcPr>
          <w:p w:rsidR="0056582D" w:rsidRPr="003908D4" w:rsidRDefault="0056582D" w:rsidP="00E0658A">
            <w:pPr>
              <w:jc w:val="center"/>
              <w:rPr>
                <w:rFonts w:ascii="Times New Roman" w:hAnsi="Times New Roman" w:cs="Times New Roman"/>
                <w:sz w:val="24"/>
                <w:szCs w:val="24"/>
              </w:rPr>
            </w:pPr>
          </w:p>
          <w:p w:rsidR="0056582D" w:rsidRPr="003908D4" w:rsidRDefault="0056582D" w:rsidP="00E0658A">
            <w:pPr>
              <w:jc w:val="center"/>
              <w:rPr>
                <w:rFonts w:ascii="Times New Roman" w:hAnsi="Times New Roman" w:cs="Times New Roman"/>
                <w:sz w:val="24"/>
                <w:szCs w:val="24"/>
              </w:rPr>
            </w:pPr>
            <w:r w:rsidRPr="003908D4">
              <w:rPr>
                <w:rFonts w:ascii="Times New Roman" w:hAnsi="Times New Roman" w:cs="Times New Roman"/>
                <w:sz w:val="24"/>
                <w:szCs w:val="24"/>
              </w:rPr>
              <w:t>As regular activity</w:t>
            </w:r>
          </w:p>
        </w:tc>
        <w:tc>
          <w:tcPr>
            <w:tcW w:w="2414" w:type="dxa"/>
          </w:tcPr>
          <w:p w:rsidR="0056582D" w:rsidRPr="003908D4" w:rsidRDefault="0056582D" w:rsidP="00A42B54">
            <w:pPr>
              <w:jc w:val="center"/>
              <w:rPr>
                <w:rFonts w:ascii="Times New Roman" w:hAnsi="Times New Roman" w:cs="Times New Roman"/>
                <w:sz w:val="24"/>
                <w:szCs w:val="24"/>
              </w:rPr>
            </w:pPr>
            <w:r w:rsidRPr="003908D4">
              <w:rPr>
                <w:rFonts w:ascii="Times New Roman" w:hAnsi="Times New Roman" w:cs="Times New Roman"/>
                <w:sz w:val="24"/>
                <w:szCs w:val="24"/>
              </w:rPr>
              <w:t>R.T.O/ Traffic Police</w:t>
            </w:r>
          </w:p>
        </w:tc>
      </w:tr>
      <w:tr w:rsidR="0056582D" w:rsidRPr="009D7CC8" w:rsidTr="00AB2C15">
        <w:trPr>
          <w:trHeight w:val="953"/>
        </w:trPr>
        <w:tc>
          <w:tcPr>
            <w:tcW w:w="567" w:type="dxa"/>
          </w:tcPr>
          <w:p w:rsidR="0056582D" w:rsidRPr="009D7CC8" w:rsidRDefault="0056582D" w:rsidP="00F16096">
            <w:pPr>
              <w:jc w:val="center"/>
              <w:rPr>
                <w:rFonts w:ascii="Times New Roman" w:hAnsi="Times New Roman" w:cs="Times New Roman"/>
                <w:sz w:val="24"/>
                <w:szCs w:val="24"/>
              </w:rPr>
            </w:pPr>
            <w:r w:rsidRPr="009D7CC8">
              <w:rPr>
                <w:rFonts w:ascii="Times New Roman" w:hAnsi="Times New Roman" w:cs="Times New Roman"/>
                <w:sz w:val="24"/>
                <w:szCs w:val="24"/>
              </w:rPr>
              <w:t>iii</w:t>
            </w:r>
          </w:p>
        </w:tc>
        <w:tc>
          <w:tcPr>
            <w:tcW w:w="4253"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Prevent parking of vehicles in the non-designated areas</w:t>
            </w:r>
          </w:p>
        </w:tc>
        <w:tc>
          <w:tcPr>
            <w:tcW w:w="2126"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As regular activity</w:t>
            </w:r>
          </w:p>
        </w:tc>
        <w:tc>
          <w:tcPr>
            <w:tcW w:w="2414"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Traffic Police/ Nagar Nigam</w:t>
            </w:r>
          </w:p>
        </w:tc>
      </w:tr>
      <w:tr w:rsidR="0056582D" w:rsidRPr="009D7CC8" w:rsidTr="00AB2C15">
        <w:tc>
          <w:tcPr>
            <w:tcW w:w="567"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iv</w:t>
            </w:r>
          </w:p>
        </w:tc>
        <w:tc>
          <w:tcPr>
            <w:tcW w:w="4253" w:type="dxa"/>
          </w:tcPr>
          <w:p w:rsidR="0056582D" w:rsidRPr="009D7CC8" w:rsidRDefault="0056582D" w:rsidP="00E0658A">
            <w:pPr>
              <w:rPr>
                <w:rFonts w:ascii="Times New Roman" w:hAnsi="Times New Roman" w:cs="Times New Roman"/>
                <w:sz w:val="24"/>
                <w:szCs w:val="24"/>
              </w:rPr>
            </w:pPr>
            <w:r w:rsidRPr="009D7CC8">
              <w:rPr>
                <w:rFonts w:ascii="Times New Roman" w:hAnsi="Times New Roman" w:cs="Times New Roman"/>
                <w:sz w:val="24"/>
                <w:szCs w:val="24"/>
              </w:rPr>
              <w:t>Prepare &amp; implement action plan to check fuel adulteration and random monitoring of fuel quality data</w:t>
            </w:r>
          </w:p>
        </w:tc>
        <w:tc>
          <w:tcPr>
            <w:tcW w:w="2126"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2414"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District Supply Officer/Oil companies</w:t>
            </w:r>
          </w:p>
        </w:tc>
      </w:tr>
      <w:tr w:rsidR="0056582D" w:rsidRPr="009D7CC8" w:rsidTr="00AB2C15">
        <w:trPr>
          <w:trHeight w:val="1268"/>
        </w:trPr>
        <w:tc>
          <w:tcPr>
            <w:tcW w:w="567" w:type="dxa"/>
          </w:tcPr>
          <w:p w:rsidR="0056582D" w:rsidRPr="009D7CC8" w:rsidRDefault="0056582D" w:rsidP="00F16096">
            <w:pPr>
              <w:jc w:val="center"/>
              <w:rPr>
                <w:rFonts w:ascii="Times New Roman" w:hAnsi="Times New Roman" w:cs="Times New Roman"/>
                <w:sz w:val="24"/>
                <w:szCs w:val="24"/>
              </w:rPr>
            </w:pPr>
            <w:r w:rsidRPr="009D7CC8">
              <w:rPr>
                <w:rFonts w:ascii="Times New Roman" w:hAnsi="Times New Roman" w:cs="Times New Roman"/>
                <w:sz w:val="24"/>
                <w:szCs w:val="24"/>
              </w:rPr>
              <w:t>v</w:t>
            </w:r>
          </w:p>
        </w:tc>
        <w:tc>
          <w:tcPr>
            <w:tcW w:w="4253" w:type="dxa"/>
          </w:tcPr>
          <w:p w:rsidR="0056582D" w:rsidRPr="009D7CC8" w:rsidRDefault="0056582D" w:rsidP="00E0658A">
            <w:pPr>
              <w:rPr>
                <w:rFonts w:ascii="Times New Roman" w:hAnsi="Times New Roman" w:cs="Times New Roman"/>
                <w:sz w:val="24"/>
                <w:szCs w:val="24"/>
              </w:rPr>
            </w:pPr>
            <w:r w:rsidRPr="009D7CC8">
              <w:rPr>
                <w:rFonts w:ascii="Times New Roman" w:hAnsi="Times New Roman" w:cs="Times New Roman"/>
                <w:sz w:val="24"/>
                <w:szCs w:val="24"/>
              </w:rPr>
              <w:t>Prepare &amp; implement plan for widening of roads and improvement of infrastructure for decongestion of road</w:t>
            </w:r>
          </w:p>
        </w:tc>
        <w:tc>
          <w:tcPr>
            <w:tcW w:w="2126"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90 days</w:t>
            </w:r>
          </w:p>
        </w:tc>
        <w:tc>
          <w:tcPr>
            <w:tcW w:w="2414"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Nagar Nigam</w:t>
            </w:r>
          </w:p>
        </w:tc>
      </w:tr>
      <w:tr w:rsidR="0056582D" w:rsidRPr="009D7CC8" w:rsidTr="003908D4">
        <w:trPr>
          <w:trHeight w:val="1367"/>
        </w:trPr>
        <w:tc>
          <w:tcPr>
            <w:tcW w:w="567" w:type="dxa"/>
          </w:tcPr>
          <w:p w:rsidR="0056582D" w:rsidRPr="009D7CC8" w:rsidRDefault="0056582D" w:rsidP="00F16096">
            <w:pPr>
              <w:jc w:val="center"/>
              <w:rPr>
                <w:rFonts w:ascii="Times New Roman" w:hAnsi="Times New Roman" w:cs="Times New Roman"/>
                <w:sz w:val="24"/>
                <w:szCs w:val="24"/>
              </w:rPr>
            </w:pPr>
            <w:r w:rsidRPr="009D7CC8">
              <w:rPr>
                <w:rFonts w:ascii="Times New Roman" w:hAnsi="Times New Roman" w:cs="Times New Roman"/>
                <w:sz w:val="24"/>
                <w:szCs w:val="24"/>
              </w:rPr>
              <w:t>vi</w:t>
            </w:r>
          </w:p>
        </w:tc>
        <w:tc>
          <w:tcPr>
            <w:tcW w:w="4253" w:type="dxa"/>
          </w:tcPr>
          <w:p w:rsidR="0056582D" w:rsidRPr="009D7CC8" w:rsidRDefault="0056582D" w:rsidP="00E0658A">
            <w:pPr>
              <w:rPr>
                <w:rFonts w:ascii="Times New Roman" w:hAnsi="Times New Roman" w:cs="Times New Roman"/>
                <w:sz w:val="24"/>
                <w:szCs w:val="24"/>
              </w:rPr>
            </w:pPr>
            <w:r w:rsidRPr="009D7CC8">
              <w:rPr>
                <w:rFonts w:ascii="Times New Roman" w:hAnsi="Times New Roman" w:cs="Times New Roman"/>
                <w:sz w:val="24"/>
                <w:szCs w:val="24"/>
              </w:rPr>
              <w:t>Steps for promoting battery operated vehicles including establishment of charging stations.</w:t>
            </w:r>
          </w:p>
        </w:tc>
        <w:tc>
          <w:tcPr>
            <w:tcW w:w="2126"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120 days</w:t>
            </w:r>
          </w:p>
        </w:tc>
        <w:tc>
          <w:tcPr>
            <w:tcW w:w="2414"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Transport Department/Nagar Nigam &amp; Development Authorities</w:t>
            </w:r>
          </w:p>
        </w:tc>
      </w:tr>
      <w:tr w:rsidR="0056582D" w:rsidRPr="009D7CC8" w:rsidTr="00AB2C15">
        <w:trPr>
          <w:trHeight w:val="1205"/>
        </w:trPr>
        <w:tc>
          <w:tcPr>
            <w:tcW w:w="567" w:type="dxa"/>
          </w:tcPr>
          <w:p w:rsidR="0056582D" w:rsidRPr="009D7CC8" w:rsidRDefault="0056582D" w:rsidP="00F16096">
            <w:pPr>
              <w:jc w:val="center"/>
              <w:rPr>
                <w:rFonts w:ascii="Times New Roman" w:hAnsi="Times New Roman" w:cs="Times New Roman"/>
                <w:sz w:val="24"/>
                <w:szCs w:val="24"/>
              </w:rPr>
            </w:pPr>
            <w:r w:rsidRPr="009D7CC8">
              <w:rPr>
                <w:rFonts w:ascii="Times New Roman" w:hAnsi="Times New Roman" w:cs="Times New Roman"/>
                <w:sz w:val="24"/>
                <w:szCs w:val="24"/>
              </w:rPr>
              <w:t>vii</w:t>
            </w:r>
          </w:p>
        </w:tc>
        <w:tc>
          <w:tcPr>
            <w:tcW w:w="4253" w:type="dxa"/>
          </w:tcPr>
          <w:p w:rsidR="0056582D" w:rsidRPr="009D7CC8" w:rsidRDefault="0056582D" w:rsidP="00E0658A">
            <w:pPr>
              <w:rPr>
                <w:rFonts w:ascii="Times New Roman" w:hAnsi="Times New Roman" w:cs="Times New Roman"/>
                <w:sz w:val="24"/>
                <w:szCs w:val="24"/>
              </w:rPr>
            </w:pPr>
            <w:r w:rsidRPr="009D7CC8">
              <w:rPr>
                <w:rFonts w:ascii="Times New Roman" w:hAnsi="Times New Roman" w:cs="Times New Roman"/>
                <w:sz w:val="24"/>
                <w:szCs w:val="24"/>
              </w:rPr>
              <w:t>Install weigh in motion bridges at the borders of cities/towns and States to prevent overloading of vehicles</w:t>
            </w:r>
          </w:p>
        </w:tc>
        <w:tc>
          <w:tcPr>
            <w:tcW w:w="2126"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180 days</w:t>
            </w:r>
          </w:p>
        </w:tc>
        <w:tc>
          <w:tcPr>
            <w:tcW w:w="2414"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Transport Department</w:t>
            </w:r>
          </w:p>
        </w:tc>
      </w:tr>
      <w:tr w:rsidR="0056582D" w:rsidRPr="009D7CC8" w:rsidTr="00AB2C15">
        <w:trPr>
          <w:trHeight w:val="845"/>
        </w:trPr>
        <w:tc>
          <w:tcPr>
            <w:tcW w:w="567" w:type="dxa"/>
          </w:tcPr>
          <w:p w:rsidR="0056582D" w:rsidRPr="009D7CC8" w:rsidRDefault="0056582D" w:rsidP="00A86570">
            <w:pPr>
              <w:jc w:val="center"/>
              <w:rPr>
                <w:rFonts w:ascii="Times New Roman" w:hAnsi="Times New Roman" w:cs="Times New Roman"/>
                <w:sz w:val="24"/>
                <w:szCs w:val="24"/>
              </w:rPr>
            </w:pPr>
            <w:r w:rsidRPr="009D7CC8">
              <w:rPr>
                <w:rFonts w:ascii="Times New Roman" w:hAnsi="Times New Roman" w:cs="Times New Roman"/>
                <w:sz w:val="24"/>
                <w:szCs w:val="24"/>
              </w:rPr>
              <w:t>viii</w:t>
            </w:r>
          </w:p>
        </w:tc>
        <w:tc>
          <w:tcPr>
            <w:tcW w:w="4253" w:type="dxa"/>
          </w:tcPr>
          <w:p w:rsidR="0056582D" w:rsidRPr="009D7CC8" w:rsidRDefault="0056582D" w:rsidP="00E0658A">
            <w:pPr>
              <w:rPr>
                <w:rFonts w:ascii="Times New Roman" w:hAnsi="Times New Roman" w:cs="Times New Roman"/>
                <w:sz w:val="24"/>
                <w:szCs w:val="24"/>
              </w:rPr>
            </w:pPr>
            <w:r w:rsidRPr="009D7CC8">
              <w:rPr>
                <w:rFonts w:ascii="Times New Roman" w:hAnsi="Times New Roman" w:cs="Times New Roman"/>
                <w:sz w:val="24"/>
                <w:szCs w:val="24"/>
              </w:rPr>
              <w:t>Synchronize traffic movements/Introduce intelligent traffic systems for lane-driving</w:t>
            </w:r>
          </w:p>
        </w:tc>
        <w:tc>
          <w:tcPr>
            <w:tcW w:w="2126"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180 days</w:t>
            </w:r>
          </w:p>
        </w:tc>
        <w:tc>
          <w:tcPr>
            <w:tcW w:w="2414"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Traffic Police</w:t>
            </w:r>
          </w:p>
        </w:tc>
      </w:tr>
      <w:tr w:rsidR="0056582D" w:rsidRPr="009D7CC8" w:rsidTr="00AB2C15">
        <w:trPr>
          <w:trHeight w:val="872"/>
        </w:trPr>
        <w:tc>
          <w:tcPr>
            <w:tcW w:w="567" w:type="dxa"/>
          </w:tcPr>
          <w:p w:rsidR="0056582D" w:rsidRPr="009D7CC8" w:rsidRDefault="0056582D" w:rsidP="00A86570">
            <w:pPr>
              <w:jc w:val="center"/>
              <w:rPr>
                <w:rFonts w:ascii="Times New Roman" w:hAnsi="Times New Roman" w:cs="Times New Roman"/>
                <w:sz w:val="24"/>
                <w:szCs w:val="24"/>
              </w:rPr>
            </w:pPr>
            <w:r w:rsidRPr="009D7CC8">
              <w:rPr>
                <w:rFonts w:ascii="Times New Roman" w:hAnsi="Times New Roman" w:cs="Times New Roman"/>
                <w:sz w:val="24"/>
                <w:szCs w:val="24"/>
              </w:rPr>
              <w:t>ix</w:t>
            </w:r>
          </w:p>
        </w:tc>
        <w:tc>
          <w:tcPr>
            <w:tcW w:w="4253" w:type="dxa"/>
          </w:tcPr>
          <w:p w:rsidR="0056582D" w:rsidRPr="009D7CC8" w:rsidRDefault="0056582D" w:rsidP="00E0658A">
            <w:pPr>
              <w:rPr>
                <w:rFonts w:ascii="Times New Roman" w:hAnsi="Times New Roman" w:cs="Times New Roman"/>
                <w:sz w:val="24"/>
                <w:szCs w:val="24"/>
              </w:rPr>
            </w:pPr>
            <w:r w:rsidRPr="009D7CC8">
              <w:rPr>
                <w:rFonts w:ascii="Times New Roman" w:hAnsi="Times New Roman" w:cs="Times New Roman"/>
                <w:sz w:val="24"/>
                <w:szCs w:val="24"/>
              </w:rPr>
              <w:t>Installation of remote sensor based PUC system</w:t>
            </w:r>
          </w:p>
        </w:tc>
        <w:tc>
          <w:tcPr>
            <w:tcW w:w="2126"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180 days</w:t>
            </w:r>
          </w:p>
        </w:tc>
        <w:tc>
          <w:tcPr>
            <w:tcW w:w="2414" w:type="dxa"/>
          </w:tcPr>
          <w:p w:rsidR="0056582D" w:rsidRPr="009D7CC8" w:rsidRDefault="0056582D" w:rsidP="00E0658A">
            <w:pPr>
              <w:jc w:val="center"/>
              <w:rPr>
                <w:rFonts w:ascii="Times New Roman" w:hAnsi="Times New Roman" w:cs="Times New Roman"/>
                <w:sz w:val="24"/>
                <w:szCs w:val="24"/>
              </w:rPr>
            </w:pPr>
            <w:r w:rsidRPr="009D7CC8">
              <w:rPr>
                <w:rFonts w:ascii="Times New Roman" w:hAnsi="Times New Roman" w:cs="Times New Roman"/>
                <w:sz w:val="24"/>
                <w:szCs w:val="24"/>
              </w:rPr>
              <w:t>Traffic Police</w:t>
            </w:r>
          </w:p>
        </w:tc>
      </w:tr>
    </w:tbl>
    <w:p w:rsidR="008E2C4F" w:rsidRPr="00751947" w:rsidRDefault="00650AB2" w:rsidP="00751947">
      <w:pPr>
        <w:pStyle w:val="ListParagraph"/>
        <w:numPr>
          <w:ilvl w:val="0"/>
          <w:numId w:val="20"/>
        </w:numPr>
        <w:spacing w:after="0" w:line="240" w:lineRule="auto"/>
        <w:rPr>
          <w:rFonts w:ascii="Times New Roman" w:hAnsi="Times New Roman" w:cs="Times New Roman"/>
          <w:b/>
          <w:sz w:val="24"/>
          <w:szCs w:val="24"/>
        </w:rPr>
      </w:pPr>
      <w:r w:rsidRPr="00751947">
        <w:rPr>
          <w:rFonts w:ascii="Times New Roman" w:hAnsi="Times New Roman" w:cs="Times New Roman"/>
          <w:b/>
          <w:sz w:val="24"/>
          <w:szCs w:val="24"/>
        </w:rPr>
        <w:t>S</w:t>
      </w:r>
      <w:r w:rsidR="00D928FB" w:rsidRPr="00751947">
        <w:rPr>
          <w:rFonts w:ascii="Times New Roman" w:hAnsi="Times New Roman" w:cs="Times New Roman"/>
          <w:b/>
          <w:sz w:val="24"/>
          <w:szCs w:val="24"/>
        </w:rPr>
        <w:t>uspension</w:t>
      </w:r>
      <w:r w:rsidR="008E2C4F" w:rsidRPr="00751947">
        <w:rPr>
          <w:rFonts w:ascii="Times New Roman" w:hAnsi="Times New Roman" w:cs="Times New Roman"/>
          <w:b/>
          <w:sz w:val="24"/>
          <w:szCs w:val="24"/>
        </w:rPr>
        <w:t xml:space="preserve"> of road dust and other fugitive emissions control</w:t>
      </w:r>
    </w:p>
    <w:p w:rsidR="000733FA" w:rsidRPr="009D7CC8" w:rsidRDefault="000733FA" w:rsidP="000733FA">
      <w:pPr>
        <w:pStyle w:val="ListParagraph"/>
        <w:numPr>
          <w:ilvl w:val="0"/>
          <w:numId w:val="22"/>
        </w:numPr>
        <w:spacing w:after="0" w:line="240" w:lineRule="auto"/>
        <w:rPr>
          <w:rFonts w:ascii="Times New Roman" w:hAnsi="Times New Roman" w:cs="Times New Roman"/>
          <w:b/>
          <w:sz w:val="24"/>
          <w:szCs w:val="24"/>
        </w:rPr>
      </w:pPr>
      <w:r w:rsidRPr="009D7CC8">
        <w:rPr>
          <w:rFonts w:ascii="Times New Roman" w:hAnsi="Times New Roman" w:cs="Times New Roman"/>
          <w:b/>
          <w:sz w:val="24"/>
          <w:szCs w:val="24"/>
        </w:rPr>
        <w:t>Long Term Action Plan</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4253"/>
        <w:gridCol w:w="2126"/>
        <w:gridCol w:w="2414"/>
      </w:tblGrid>
      <w:tr w:rsidR="000733FA" w:rsidRPr="009D7CC8" w:rsidTr="00E0658A">
        <w:trPr>
          <w:trHeight w:val="944"/>
        </w:trPr>
        <w:tc>
          <w:tcPr>
            <w:tcW w:w="567" w:type="dxa"/>
          </w:tcPr>
          <w:p w:rsidR="000733FA" w:rsidRPr="009D7CC8" w:rsidRDefault="000733FA" w:rsidP="00E0658A">
            <w:pPr>
              <w:rPr>
                <w:rFonts w:ascii="Times New Roman" w:hAnsi="Times New Roman" w:cs="Times New Roman"/>
                <w:b/>
                <w:sz w:val="24"/>
                <w:szCs w:val="24"/>
              </w:rPr>
            </w:pPr>
            <w:r w:rsidRPr="009D7CC8">
              <w:rPr>
                <w:rFonts w:ascii="Times New Roman" w:hAnsi="Times New Roman" w:cs="Times New Roman"/>
                <w:b/>
                <w:sz w:val="24"/>
                <w:szCs w:val="24"/>
              </w:rPr>
              <w:t>Sl. No</w:t>
            </w:r>
          </w:p>
        </w:tc>
        <w:tc>
          <w:tcPr>
            <w:tcW w:w="4253" w:type="dxa"/>
          </w:tcPr>
          <w:p w:rsidR="000733FA" w:rsidRPr="009D7CC8" w:rsidRDefault="000733FA" w:rsidP="00E0658A">
            <w:pPr>
              <w:jc w:val="center"/>
              <w:rPr>
                <w:rFonts w:ascii="Times New Roman" w:hAnsi="Times New Roman" w:cs="Times New Roman"/>
                <w:b/>
                <w:sz w:val="24"/>
                <w:szCs w:val="24"/>
              </w:rPr>
            </w:pPr>
            <w:r w:rsidRPr="009D7CC8">
              <w:rPr>
                <w:rFonts w:ascii="Times New Roman" w:hAnsi="Times New Roman" w:cs="Times New Roman"/>
                <w:b/>
                <w:sz w:val="24"/>
                <w:szCs w:val="24"/>
              </w:rPr>
              <w:t>Action Points</w:t>
            </w:r>
          </w:p>
        </w:tc>
        <w:tc>
          <w:tcPr>
            <w:tcW w:w="2126" w:type="dxa"/>
          </w:tcPr>
          <w:p w:rsidR="000733FA" w:rsidRPr="009D7CC8" w:rsidRDefault="000733FA" w:rsidP="00E0658A">
            <w:pPr>
              <w:rPr>
                <w:rFonts w:ascii="Times New Roman" w:hAnsi="Times New Roman" w:cs="Times New Roman"/>
                <w:b/>
                <w:sz w:val="24"/>
                <w:szCs w:val="24"/>
              </w:rPr>
            </w:pPr>
            <w:r w:rsidRPr="009D7CC8">
              <w:rPr>
                <w:rFonts w:ascii="Times New Roman" w:hAnsi="Times New Roman" w:cs="Times New Roman"/>
                <w:b/>
                <w:sz w:val="24"/>
                <w:szCs w:val="24"/>
              </w:rPr>
              <w:t>Timeframe for implementation</w:t>
            </w:r>
          </w:p>
        </w:tc>
        <w:tc>
          <w:tcPr>
            <w:tcW w:w="2414" w:type="dxa"/>
          </w:tcPr>
          <w:p w:rsidR="000733FA" w:rsidRPr="009D7CC8" w:rsidRDefault="000733FA" w:rsidP="00E0658A">
            <w:pPr>
              <w:rPr>
                <w:rFonts w:ascii="Times New Roman" w:hAnsi="Times New Roman" w:cs="Times New Roman"/>
                <w:b/>
                <w:sz w:val="24"/>
                <w:szCs w:val="24"/>
              </w:rPr>
            </w:pPr>
            <w:r w:rsidRPr="009D7CC8">
              <w:rPr>
                <w:rFonts w:ascii="Times New Roman" w:hAnsi="Times New Roman" w:cs="Times New Roman"/>
                <w:b/>
                <w:sz w:val="24"/>
                <w:szCs w:val="24"/>
              </w:rPr>
              <w:t xml:space="preserve">Action Required to be Taken by Agencies/Departments  </w:t>
            </w:r>
          </w:p>
        </w:tc>
      </w:tr>
      <w:tr w:rsidR="000733FA" w:rsidRPr="009D7CC8" w:rsidTr="00E0658A">
        <w:trPr>
          <w:trHeight w:val="1034"/>
        </w:trPr>
        <w:tc>
          <w:tcPr>
            <w:tcW w:w="567" w:type="dxa"/>
          </w:tcPr>
          <w:p w:rsidR="000733FA" w:rsidRPr="009D7CC8" w:rsidRDefault="000733FA" w:rsidP="00E0658A">
            <w:pPr>
              <w:rPr>
                <w:rFonts w:ascii="Times New Roman" w:hAnsi="Times New Roman" w:cs="Times New Roman"/>
                <w:b/>
                <w:sz w:val="24"/>
                <w:szCs w:val="24"/>
              </w:rPr>
            </w:pPr>
            <w:r w:rsidRPr="009D7CC8">
              <w:rPr>
                <w:rFonts w:ascii="Times New Roman" w:hAnsi="Times New Roman" w:cs="Times New Roman"/>
                <w:b/>
                <w:sz w:val="24"/>
                <w:szCs w:val="24"/>
              </w:rPr>
              <w:t>i)</w:t>
            </w:r>
          </w:p>
        </w:tc>
        <w:tc>
          <w:tcPr>
            <w:tcW w:w="4253" w:type="dxa"/>
          </w:tcPr>
          <w:p w:rsidR="000733FA" w:rsidRPr="009D7CC8" w:rsidRDefault="000733FA" w:rsidP="00E0658A">
            <w:pPr>
              <w:rPr>
                <w:rFonts w:ascii="Times New Roman" w:hAnsi="Times New Roman" w:cs="Times New Roman"/>
                <w:sz w:val="24"/>
                <w:szCs w:val="24"/>
              </w:rPr>
            </w:pPr>
            <w:r w:rsidRPr="009D7CC8">
              <w:rPr>
                <w:rFonts w:ascii="Times New Roman" w:hAnsi="Times New Roman" w:cs="Times New Roman"/>
                <w:sz w:val="24"/>
                <w:szCs w:val="24"/>
              </w:rPr>
              <w:t>Implementation of maintaining at least 33% forest cover area in the city in master plan.</w:t>
            </w:r>
          </w:p>
        </w:tc>
        <w:tc>
          <w:tcPr>
            <w:tcW w:w="2126" w:type="dxa"/>
          </w:tcPr>
          <w:p w:rsidR="000733FA" w:rsidRPr="009D7CC8" w:rsidRDefault="000733FA" w:rsidP="00E0658A">
            <w:pPr>
              <w:jc w:val="center"/>
              <w:rPr>
                <w:rFonts w:ascii="Times New Roman" w:hAnsi="Times New Roman" w:cs="Times New Roman"/>
                <w:sz w:val="24"/>
                <w:szCs w:val="24"/>
              </w:rPr>
            </w:pPr>
            <w:r w:rsidRPr="009D7CC8">
              <w:rPr>
                <w:rFonts w:ascii="Times New Roman" w:hAnsi="Times New Roman" w:cs="Times New Roman"/>
                <w:sz w:val="24"/>
                <w:szCs w:val="24"/>
              </w:rPr>
              <w:t>180 days</w:t>
            </w:r>
          </w:p>
        </w:tc>
        <w:tc>
          <w:tcPr>
            <w:tcW w:w="2414" w:type="dxa"/>
          </w:tcPr>
          <w:p w:rsidR="000733FA" w:rsidRPr="009D7CC8" w:rsidRDefault="000733FA" w:rsidP="00E0658A">
            <w:pPr>
              <w:jc w:val="center"/>
              <w:rPr>
                <w:rFonts w:ascii="Times New Roman" w:hAnsi="Times New Roman" w:cs="Times New Roman"/>
                <w:sz w:val="24"/>
                <w:szCs w:val="24"/>
              </w:rPr>
            </w:pPr>
            <w:r w:rsidRPr="009D7CC8">
              <w:rPr>
                <w:rFonts w:ascii="Times New Roman" w:hAnsi="Times New Roman" w:cs="Times New Roman"/>
                <w:sz w:val="24"/>
                <w:szCs w:val="24"/>
              </w:rPr>
              <w:t>Nagar Nigam/</w:t>
            </w:r>
            <w:r w:rsidRPr="009D7CC8">
              <w:rPr>
                <w:rFonts w:ascii="Times New Roman" w:hAnsi="Times New Roman" w:cs="Times New Roman"/>
                <w:szCs w:val="24"/>
              </w:rPr>
              <w:t>CEO NOIDA/</w:t>
            </w:r>
            <w:r w:rsidRPr="009D7CC8">
              <w:rPr>
                <w:rFonts w:ascii="Times New Roman" w:hAnsi="Times New Roman" w:cs="Times New Roman"/>
                <w:sz w:val="24"/>
                <w:szCs w:val="24"/>
              </w:rPr>
              <w:t>Forest Department</w:t>
            </w:r>
          </w:p>
        </w:tc>
      </w:tr>
      <w:tr w:rsidR="000733FA" w:rsidRPr="009D7CC8" w:rsidTr="00E0658A">
        <w:trPr>
          <w:trHeight w:val="1628"/>
        </w:trPr>
        <w:tc>
          <w:tcPr>
            <w:tcW w:w="567" w:type="dxa"/>
          </w:tcPr>
          <w:p w:rsidR="000733FA" w:rsidRPr="009D7CC8" w:rsidRDefault="000733FA" w:rsidP="00E0658A">
            <w:pPr>
              <w:rPr>
                <w:rFonts w:ascii="Times New Roman" w:hAnsi="Times New Roman" w:cs="Times New Roman"/>
                <w:b/>
                <w:sz w:val="24"/>
                <w:szCs w:val="24"/>
              </w:rPr>
            </w:pPr>
            <w:r w:rsidRPr="009D7CC8">
              <w:rPr>
                <w:rFonts w:ascii="Times New Roman" w:hAnsi="Times New Roman" w:cs="Times New Roman"/>
                <w:b/>
                <w:sz w:val="24"/>
                <w:szCs w:val="24"/>
              </w:rPr>
              <w:lastRenderedPageBreak/>
              <w:t>ii)</w:t>
            </w:r>
          </w:p>
        </w:tc>
        <w:tc>
          <w:tcPr>
            <w:tcW w:w="4253" w:type="dxa"/>
          </w:tcPr>
          <w:p w:rsidR="000733FA" w:rsidRPr="009D7CC8" w:rsidRDefault="000733FA" w:rsidP="00E0658A">
            <w:pPr>
              <w:rPr>
                <w:rFonts w:ascii="Times New Roman" w:hAnsi="Times New Roman" w:cs="Times New Roman"/>
                <w:sz w:val="24"/>
                <w:szCs w:val="24"/>
              </w:rPr>
            </w:pPr>
            <w:r w:rsidRPr="009D7CC8">
              <w:rPr>
                <w:rFonts w:ascii="Times New Roman" w:hAnsi="Times New Roman" w:cs="Times New Roman"/>
                <w:sz w:val="24"/>
                <w:szCs w:val="24"/>
              </w:rPr>
              <w:t xml:space="preserve">All the canals/nullah's side roads should be brick lined. Proper plantation also carried out. </w:t>
            </w:r>
          </w:p>
        </w:tc>
        <w:tc>
          <w:tcPr>
            <w:tcW w:w="2126" w:type="dxa"/>
          </w:tcPr>
          <w:p w:rsidR="000733FA" w:rsidRPr="009D7CC8" w:rsidRDefault="000733FA" w:rsidP="00E0658A">
            <w:pPr>
              <w:jc w:val="center"/>
              <w:rPr>
                <w:rFonts w:ascii="Times New Roman" w:hAnsi="Times New Roman" w:cs="Times New Roman"/>
                <w:sz w:val="24"/>
                <w:szCs w:val="24"/>
              </w:rPr>
            </w:pPr>
            <w:r w:rsidRPr="009D7CC8">
              <w:rPr>
                <w:rFonts w:ascii="Times New Roman" w:hAnsi="Times New Roman" w:cs="Times New Roman"/>
                <w:sz w:val="24"/>
                <w:szCs w:val="24"/>
              </w:rPr>
              <w:t>360 days</w:t>
            </w:r>
          </w:p>
        </w:tc>
        <w:tc>
          <w:tcPr>
            <w:tcW w:w="2414" w:type="dxa"/>
          </w:tcPr>
          <w:p w:rsidR="000733FA" w:rsidRPr="009D7CC8" w:rsidRDefault="000733FA" w:rsidP="00E0658A">
            <w:pPr>
              <w:jc w:val="center"/>
              <w:rPr>
                <w:rFonts w:ascii="Times New Roman" w:hAnsi="Times New Roman" w:cs="Times New Roman"/>
                <w:sz w:val="24"/>
                <w:szCs w:val="24"/>
              </w:rPr>
            </w:pPr>
            <w:r w:rsidRPr="009D7CC8">
              <w:rPr>
                <w:rFonts w:ascii="Times New Roman" w:hAnsi="Times New Roman" w:cs="Times New Roman"/>
                <w:sz w:val="24"/>
                <w:szCs w:val="24"/>
              </w:rPr>
              <w:t>Irrigation Department/ Forest department</w:t>
            </w:r>
            <w:r w:rsidR="009A726E">
              <w:rPr>
                <w:rFonts w:ascii="Times New Roman" w:hAnsi="Times New Roman" w:cs="Times New Roman"/>
                <w:sz w:val="24"/>
                <w:szCs w:val="24"/>
              </w:rPr>
              <w:t>/NMCG</w:t>
            </w:r>
          </w:p>
        </w:tc>
      </w:tr>
    </w:tbl>
    <w:p w:rsidR="00650AB2" w:rsidRPr="00751947" w:rsidRDefault="00751947" w:rsidP="00751947">
      <w:pPr>
        <w:pStyle w:val="ListParagraph"/>
        <w:spacing w:after="0" w:line="240" w:lineRule="auto"/>
        <w:ind w:left="1004"/>
        <w:rPr>
          <w:rFonts w:ascii="Times New Roman" w:hAnsi="Times New Roman" w:cs="Times New Roman"/>
          <w:b/>
          <w:sz w:val="24"/>
          <w:szCs w:val="24"/>
        </w:rPr>
      </w:pPr>
      <w:r>
        <w:rPr>
          <w:rFonts w:ascii="Times New Roman" w:hAnsi="Times New Roman" w:cs="Times New Roman"/>
          <w:b/>
          <w:sz w:val="24"/>
          <w:szCs w:val="24"/>
        </w:rPr>
        <w:t xml:space="preserve">(b) </w:t>
      </w:r>
      <w:r w:rsidR="00650AB2" w:rsidRPr="00751947">
        <w:rPr>
          <w:rFonts w:ascii="Times New Roman" w:hAnsi="Times New Roman" w:cs="Times New Roman"/>
          <w:b/>
          <w:sz w:val="24"/>
          <w:szCs w:val="24"/>
        </w:rPr>
        <w:t>Short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
        <w:gridCol w:w="4236"/>
        <w:gridCol w:w="1994"/>
        <w:gridCol w:w="2656"/>
      </w:tblGrid>
      <w:tr w:rsidR="0056582D" w:rsidRPr="009D7CC8" w:rsidTr="008959E1">
        <w:trPr>
          <w:trHeight w:val="526"/>
        </w:trPr>
        <w:tc>
          <w:tcPr>
            <w:tcW w:w="609"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Sl. No.</w:t>
            </w:r>
          </w:p>
        </w:tc>
        <w:tc>
          <w:tcPr>
            <w:tcW w:w="4236" w:type="dxa"/>
          </w:tcPr>
          <w:p w:rsidR="0056582D" w:rsidRPr="009D7CC8" w:rsidRDefault="0056582D" w:rsidP="00F16096">
            <w:pPr>
              <w:jc w:val="center"/>
              <w:rPr>
                <w:rFonts w:ascii="Times New Roman" w:hAnsi="Times New Roman" w:cs="Times New Roman"/>
                <w:b/>
                <w:sz w:val="24"/>
                <w:szCs w:val="24"/>
              </w:rPr>
            </w:pPr>
            <w:r w:rsidRPr="009D7CC8">
              <w:rPr>
                <w:rFonts w:ascii="Times New Roman" w:hAnsi="Times New Roman" w:cs="Times New Roman"/>
                <w:b/>
                <w:sz w:val="24"/>
                <w:szCs w:val="24"/>
              </w:rPr>
              <w:t>Action Points</w:t>
            </w:r>
          </w:p>
        </w:tc>
        <w:tc>
          <w:tcPr>
            <w:tcW w:w="1994"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Timeframe for implementation</w:t>
            </w:r>
          </w:p>
        </w:tc>
        <w:tc>
          <w:tcPr>
            <w:tcW w:w="2656" w:type="dxa"/>
          </w:tcPr>
          <w:p w:rsidR="0056582D" w:rsidRPr="009D7CC8" w:rsidRDefault="0056582D" w:rsidP="00E0658A">
            <w:pPr>
              <w:rPr>
                <w:rFonts w:ascii="Times New Roman" w:hAnsi="Times New Roman" w:cs="Times New Roman"/>
                <w:b/>
                <w:sz w:val="24"/>
                <w:szCs w:val="24"/>
              </w:rPr>
            </w:pPr>
            <w:r w:rsidRPr="009D7CC8">
              <w:rPr>
                <w:rFonts w:ascii="Times New Roman" w:hAnsi="Times New Roman" w:cs="Times New Roman"/>
                <w:b/>
                <w:sz w:val="24"/>
                <w:szCs w:val="24"/>
              </w:rPr>
              <w:t>Action Required to be Taken by Responsible Departments</w:t>
            </w:r>
          </w:p>
        </w:tc>
      </w:tr>
      <w:tr w:rsidR="0056582D" w:rsidRPr="009D7CC8" w:rsidTr="008959E1">
        <w:trPr>
          <w:trHeight w:val="526"/>
        </w:trPr>
        <w:tc>
          <w:tcPr>
            <w:tcW w:w="609"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i)</w:t>
            </w:r>
          </w:p>
        </w:tc>
        <w:tc>
          <w:tcPr>
            <w:tcW w:w="4236" w:type="dxa"/>
          </w:tcPr>
          <w:p w:rsidR="0056582D" w:rsidRPr="009D7CC8" w:rsidRDefault="0056582D" w:rsidP="00917F8E">
            <w:pPr>
              <w:rPr>
                <w:rFonts w:ascii="Times New Roman" w:hAnsi="Times New Roman" w:cs="Times New Roman"/>
                <w:sz w:val="24"/>
                <w:szCs w:val="24"/>
              </w:rPr>
            </w:pPr>
            <w:r w:rsidRPr="009D7CC8">
              <w:rPr>
                <w:rFonts w:ascii="Times New Roman" w:hAnsi="Times New Roman" w:cs="Times New Roman"/>
                <w:sz w:val="24"/>
                <w:szCs w:val="24"/>
              </w:rPr>
              <w:t>Prepare plan for creation of green buffers along the traffic corridors. Plantation of specific types of species of plants which are helpful in pollution control.</w:t>
            </w:r>
          </w:p>
        </w:tc>
        <w:tc>
          <w:tcPr>
            <w:tcW w:w="1994"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90 days</w:t>
            </w:r>
          </w:p>
        </w:tc>
        <w:tc>
          <w:tcPr>
            <w:tcW w:w="2656"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Forest Department/</w:t>
            </w:r>
            <w:r w:rsidR="009A726E">
              <w:rPr>
                <w:rFonts w:ascii="Times New Roman" w:hAnsi="Times New Roman" w:cs="Times New Roman"/>
                <w:sz w:val="24"/>
                <w:szCs w:val="24"/>
              </w:rPr>
              <w:t>Horticulture/</w:t>
            </w:r>
            <w:r w:rsidR="009A726E">
              <w:rPr>
                <w:rFonts w:ascii="Times New Roman" w:hAnsi="Times New Roman" w:cs="Times New Roman"/>
                <w:sz w:val="24"/>
                <w:szCs w:val="24"/>
              </w:rPr>
              <w:br/>
            </w:r>
            <w:r w:rsidRPr="009D7CC8">
              <w:rPr>
                <w:rFonts w:ascii="Times New Roman" w:hAnsi="Times New Roman" w:cs="Times New Roman"/>
                <w:sz w:val="24"/>
                <w:szCs w:val="24"/>
              </w:rPr>
              <w:t>Nagar Nigam &amp; Development Authorities</w:t>
            </w:r>
          </w:p>
        </w:tc>
      </w:tr>
      <w:tr w:rsidR="0056582D" w:rsidRPr="009D7CC8" w:rsidTr="008959E1">
        <w:trPr>
          <w:trHeight w:val="247"/>
        </w:trPr>
        <w:tc>
          <w:tcPr>
            <w:tcW w:w="609" w:type="dxa"/>
          </w:tcPr>
          <w:p w:rsidR="0056582D" w:rsidRPr="009D7CC8" w:rsidRDefault="00FA0329" w:rsidP="007819A1">
            <w:pPr>
              <w:rPr>
                <w:rFonts w:ascii="Times New Roman" w:hAnsi="Times New Roman" w:cs="Times New Roman"/>
                <w:b/>
                <w:sz w:val="24"/>
                <w:szCs w:val="24"/>
              </w:rPr>
            </w:pPr>
            <w:r w:rsidRPr="009D7CC8">
              <w:rPr>
                <w:rFonts w:ascii="Times New Roman" w:hAnsi="Times New Roman" w:cs="Times New Roman"/>
                <w:b/>
                <w:sz w:val="24"/>
                <w:szCs w:val="24"/>
              </w:rPr>
              <w:t>ii</w:t>
            </w:r>
            <w:r w:rsidR="0056582D" w:rsidRPr="009D7CC8">
              <w:rPr>
                <w:rFonts w:ascii="Times New Roman" w:hAnsi="Times New Roman" w:cs="Times New Roman"/>
                <w:b/>
                <w:sz w:val="24"/>
                <w:szCs w:val="24"/>
              </w:rPr>
              <w:t>)</w:t>
            </w:r>
          </w:p>
        </w:tc>
        <w:tc>
          <w:tcPr>
            <w:tcW w:w="4236"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Maintain potholes free roads for free-flow of traffic</w:t>
            </w:r>
          </w:p>
        </w:tc>
        <w:tc>
          <w:tcPr>
            <w:tcW w:w="1994"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90 days &amp; as regular activity afterwards.</w:t>
            </w:r>
          </w:p>
        </w:tc>
        <w:tc>
          <w:tcPr>
            <w:tcW w:w="2656"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Nagar Nigam/ Development Authorities</w:t>
            </w:r>
          </w:p>
        </w:tc>
      </w:tr>
      <w:tr w:rsidR="0056582D" w:rsidRPr="009D7CC8" w:rsidTr="008959E1">
        <w:trPr>
          <w:trHeight w:val="526"/>
        </w:trPr>
        <w:tc>
          <w:tcPr>
            <w:tcW w:w="609" w:type="dxa"/>
          </w:tcPr>
          <w:p w:rsidR="0056582D" w:rsidRPr="009D7CC8" w:rsidRDefault="00FA0329" w:rsidP="007819A1">
            <w:pPr>
              <w:rPr>
                <w:rFonts w:ascii="Times New Roman" w:hAnsi="Times New Roman" w:cs="Times New Roman"/>
                <w:b/>
                <w:sz w:val="24"/>
                <w:szCs w:val="24"/>
              </w:rPr>
            </w:pPr>
            <w:r w:rsidRPr="009D7CC8">
              <w:rPr>
                <w:rFonts w:ascii="Times New Roman" w:hAnsi="Times New Roman" w:cs="Times New Roman"/>
                <w:b/>
                <w:sz w:val="24"/>
                <w:szCs w:val="24"/>
              </w:rPr>
              <w:t>iii</w:t>
            </w:r>
            <w:r w:rsidR="0056582D" w:rsidRPr="009D7CC8">
              <w:rPr>
                <w:rFonts w:ascii="Times New Roman" w:hAnsi="Times New Roman" w:cs="Times New Roman"/>
                <w:b/>
                <w:sz w:val="24"/>
                <w:szCs w:val="24"/>
              </w:rPr>
              <w:t>)</w:t>
            </w:r>
          </w:p>
        </w:tc>
        <w:tc>
          <w:tcPr>
            <w:tcW w:w="4236"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Introduce water fountains at major traffic intersection, wherever feasible</w:t>
            </w:r>
          </w:p>
        </w:tc>
        <w:tc>
          <w:tcPr>
            <w:tcW w:w="1994"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90 days &amp; as regular activity afterwards.</w:t>
            </w:r>
          </w:p>
        </w:tc>
        <w:tc>
          <w:tcPr>
            <w:tcW w:w="2656"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Nagar Nigam/ Development Authorities</w:t>
            </w:r>
          </w:p>
        </w:tc>
      </w:tr>
      <w:tr w:rsidR="0056582D" w:rsidRPr="009D7CC8" w:rsidTr="008959E1">
        <w:trPr>
          <w:trHeight w:val="526"/>
        </w:trPr>
        <w:tc>
          <w:tcPr>
            <w:tcW w:w="609" w:type="dxa"/>
          </w:tcPr>
          <w:p w:rsidR="0056582D" w:rsidRPr="009D7CC8" w:rsidRDefault="00FA0329" w:rsidP="007819A1">
            <w:pPr>
              <w:rPr>
                <w:rFonts w:ascii="Times New Roman" w:hAnsi="Times New Roman" w:cs="Times New Roman"/>
                <w:b/>
                <w:sz w:val="24"/>
                <w:szCs w:val="24"/>
              </w:rPr>
            </w:pPr>
            <w:r w:rsidRPr="009D7CC8">
              <w:rPr>
                <w:rFonts w:ascii="Times New Roman" w:hAnsi="Times New Roman" w:cs="Times New Roman"/>
                <w:b/>
                <w:sz w:val="24"/>
                <w:szCs w:val="24"/>
              </w:rPr>
              <w:t>iv</w:t>
            </w:r>
            <w:r w:rsidR="0056582D" w:rsidRPr="009D7CC8">
              <w:rPr>
                <w:rFonts w:ascii="Times New Roman" w:hAnsi="Times New Roman" w:cs="Times New Roman"/>
                <w:b/>
                <w:sz w:val="24"/>
                <w:szCs w:val="24"/>
              </w:rPr>
              <w:t>)</w:t>
            </w:r>
          </w:p>
        </w:tc>
        <w:tc>
          <w:tcPr>
            <w:tcW w:w="4236"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Greening of open areas, gardens, community places, schools and housing societies</w:t>
            </w:r>
          </w:p>
        </w:tc>
        <w:tc>
          <w:tcPr>
            <w:tcW w:w="1994"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90 days</w:t>
            </w:r>
          </w:p>
        </w:tc>
        <w:tc>
          <w:tcPr>
            <w:tcW w:w="2656"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Forest Department</w:t>
            </w:r>
          </w:p>
        </w:tc>
      </w:tr>
      <w:tr w:rsidR="0056582D" w:rsidRPr="009D7CC8" w:rsidTr="008959E1">
        <w:trPr>
          <w:trHeight w:val="541"/>
        </w:trPr>
        <w:tc>
          <w:tcPr>
            <w:tcW w:w="609" w:type="dxa"/>
          </w:tcPr>
          <w:p w:rsidR="0056582D" w:rsidRPr="009D7CC8" w:rsidRDefault="00FA0329" w:rsidP="00F16096">
            <w:pPr>
              <w:rPr>
                <w:rFonts w:ascii="Times New Roman" w:hAnsi="Times New Roman" w:cs="Times New Roman"/>
                <w:b/>
                <w:sz w:val="24"/>
                <w:szCs w:val="24"/>
              </w:rPr>
            </w:pPr>
            <w:r w:rsidRPr="009D7CC8">
              <w:rPr>
                <w:rFonts w:ascii="Times New Roman" w:hAnsi="Times New Roman" w:cs="Times New Roman"/>
                <w:b/>
                <w:sz w:val="24"/>
                <w:szCs w:val="24"/>
              </w:rPr>
              <w:t>v</w:t>
            </w:r>
            <w:r w:rsidR="0056582D" w:rsidRPr="009D7CC8">
              <w:rPr>
                <w:rFonts w:ascii="Times New Roman" w:hAnsi="Times New Roman" w:cs="Times New Roman"/>
                <w:b/>
                <w:sz w:val="24"/>
                <w:szCs w:val="24"/>
              </w:rPr>
              <w:t>)</w:t>
            </w:r>
          </w:p>
        </w:tc>
        <w:tc>
          <w:tcPr>
            <w:tcW w:w="4236"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Blacktopping of metalled road including pavement of road shoulders</w:t>
            </w:r>
          </w:p>
        </w:tc>
        <w:tc>
          <w:tcPr>
            <w:tcW w:w="1994"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180 days</w:t>
            </w:r>
          </w:p>
        </w:tc>
        <w:tc>
          <w:tcPr>
            <w:tcW w:w="2656"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tc>
      </w:tr>
      <w:tr w:rsidR="0056582D" w:rsidRPr="009D7CC8" w:rsidTr="008959E1">
        <w:trPr>
          <w:trHeight w:val="541"/>
        </w:trPr>
        <w:tc>
          <w:tcPr>
            <w:tcW w:w="609" w:type="dxa"/>
          </w:tcPr>
          <w:p w:rsidR="0056582D" w:rsidRPr="009D7CC8" w:rsidRDefault="00FA0329" w:rsidP="00F16096">
            <w:pPr>
              <w:rPr>
                <w:rFonts w:ascii="Times New Roman" w:hAnsi="Times New Roman" w:cs="Times New Roman"/>
                <w:b/>
                <w:sz w:val="24"/>
                <w:szCs w:val="24"/>
              </w:rPr>
            </w:pPr>
            <w:r w:rsidRPr="009D7CC8">
              <w:rPr>
                <w:rFonts w:ascii="Times New Roman" w:hAnsi="Times New Roman" w:cs="Times New Roman"/>
                <w:b/>
                <w:sz w:val="24"/>
                <w:szCs w:val="24"/>
              </w:rPr>
              <w:t>vi</w:t>
            </w:r>
            <w:r w:rsidR="0056582D" w:rsidRPr="009D7CC8">
              <w:rPr>
                <w:rFonts w:ascii="Times New Roman" w:hAnsi="Times New Roman" w:cs="Times New Roman"/>
                <w:b/>
                <w:sz w:val="24"/>
                <w:szCs w:val="24"/>
              </w:rPr>
              <w:t>)</w:t>
            </w:r>
          </w:p>
        </w:tc>
        <w:tc>
          <w:tcPr>
            <w:tcW w:w="4236" w:type="dxa"/>
          </w:tcPr>
          <w:p w:rsidR="0056582D" w:rsidRPr="009D7CC8" w:rsidRDefault="0056582D" w:rsidP="00CE627B">
            <w:pPr>
              <w:rPr>
                <w:rFonts w:ascii="Times New Roman" w:hAnsi="Times New Roman" w:cs="Times New Roman"/>
                <w:sz w:val="24"/>
                <w:szCs w:val="24"/>
              </w:rPr>
            </w:pPr>
            <w:r w:rsidRPr="009D7CC8">
              <w:rPr>
                <w:rFonts w:ascii="Times New Roman" w:hAnsi="Times New Roman" w:cs="Times New Roman"/>
                <w:sz w:val="24"/>
                <w:szCs w:val="24"/>
              </w:rPr>
              <w:t>Use of treated effluent of STPs in Pollution Control Measure such as watering of Plants, sprinkling for dust suppression purposes.</w:t>
            </w:r>
          </w:p>
        </w:tc>
        <w:tc>
          <w:tcPr>
            <w:tcW w:w="1994"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90 days</w:t>
            </w:r>
          </w:p>
        </w:tc>
        <w:tc>
          <w:tcPr>
            <w:tcW w:w="2656" w:type="dxa"/>
          </w:tcPr>
          <w:p w:rsidR="0056582D" w:rsidRPr="009D7CC8" w:rsidRDefault="0056582D" w:rsidP="00A42B54">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tc>
      </w:tr>
      <w:tr w:rsidR="0056582D" w:rsidRPr="009D7CC8" w:rsidTr="008959E1">
        <w:trPr>
          <w:trHeight w:val="541"/>
        </w:trPr>
        <w:tc>
          <w:tcPr>
            <w:tcW w:w="609" w:type="dxa"/>
          </w:tcPr>
          <w:p w:rsidR="0056582D" w:rsidRPr="009D7CC8" w:rsidRDefault="00FA0329" w:rsidP="00F16096">
            <w:pPr>
              <w:rPr>
                <w:rFonts w:ascii="Times New Roman" w:hAnsi="Times New Roman" w:cs="Times New Roman"/>
                <w:b/>
                <w:sz w:val="24"/>
                <w:szCs w:val="24"/>
              </w:rPr>
            </w:pPr>
            <w:r w:rsidRPr="009D7CC8">
              <w:rPr>
                <w:rFonts w:ascii="Times New Roman" w:hAnsi="Times New Roman" w:cs="Times New Roman"/>
                <w:b/>
                <w:sz w:val="24"/>
                <w:szCs w:val="24"/>
              </w:rPr>
              <w:t>vii</w:t>
            </w:r>
            <w:r w:rsidR="0056582D" w:rsidRPr="009D7CC8">
              <w:rPr>
                <w:rFonts w:ascii="Times New Roman" w:hAnsi="Times New Roman" w:cs="Times New Roman"/>
                <w:b/>
                <w:sz w:val="24"/>
                <w:szCs w:val="24"/>
              </w:rPr>
              <w:t>)</w:t>
            </w:r>
          </w:p>
        </w:tc>
        <w:tc>
          <w:tcPr>
            <w:tcW w:w="4236" w:type="dxa"/>
          </w:tcPr>
          <w:p w:rsidR="0056582D" w:rsidRPr="009D7CC8" w:rsidRDefault="0056582D" w:rsidP="00C62164">
            <w:pPr>
              <w:rPr>
                <w:rFonts w:ascii="Times New Roman" w:hAnsi="Times New Roman" w:cs="Times New Roman"/>
                <w:sz w:val="24"/>
                <w:szCs w:val="24"/>
              </w:rPr>
            </w:pPr>
            <w:r w:rsidRPr="009D7CC8">
              <w:rPr>
                <w:rFonts w:ascii="Times New Roman" w:hAnsi="Times New Roman" w:cs="Times New Roman"/>
                <w:sz w:val="24"/>
                <w:szCs w:val="24"/>
              </w:rPr>
              <w:t xml:space="preserve">Wall to Wall pavement for control of dust from road.  Design the footpath pavement/tiles having capacity to grow grass in between. </w:t>
            </w:r>
          </w:p>
        </w:tc>
        <w:tc>
          <w:tcPr>
            <w:tcW w:w="1994" w:type="dxa"/>
          </w:tcPr>
          <w:p w:rsidR="0056582D" w:rsidRPr="009D7CC8" w:rsidRDefault="0056582D" w:rsidP="00FA0FCB">
            <w:pPr>
              <w:jc w:val="center"/>
              <w:rPr>
                <w:rFonts w:ascii="Times New Roman" w:hAnsi="Times New Roman" w:cs="Times New Roman"/>
                <w:sz w:val="24"/>
                <w:szCs w:val="24"/>
              </w:rPr>
            </w:pPr>
            <w:r w:rsidRPr="009D7CC8">
              <w:rPr>
                <w:rFonts w:ascii="Times New Roman" w:hAnsi="Times New Roman" w:cs="Times New Roman"/>
                <w:sz w:val="24"/>
                <w:szCs w:val="24"/>
              </w:rPr>
              <w:t>180 days</w:t>
            </w:r>
          </w:p>
        </w:tc>
        <w:tc>
          <w:tcPr>
            <w:tcW w:w="2656" w:type="dxa"/>
          </w:tcPr>
          <w:p w:rsidR="0056582D" w:rsidRPr="009D7CC8" w:rsidRDefault="0056582D" w:rsidP="00FA0FCB">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tc>
      </w:tr>
    </w:tbl>
    <w:p w:rsidR="008E2C4F" w:rsidRPr="00942988" w:rsidRDefault="008E2C4F" w:rsidP="00942988">
      <w:pPr>
        <w:pStyle w:val="ListParagraph"/>
        <w:numPr>
          <w:ilvl w:val="0"/>
          <w:numId w:val="20"/>
        </w:numPr>
        <w:spacing w:after="0" w:line="240" w:lineRule="auto"/>
        <w:rPr>
          <w:rFonts w:ascii="Times New Roman" w:hAnsi="Times New Roman" w:cs="Times New Roman"/>
          <w:b/>
        </w:rPr>
      </w:pPr>
      <w:r w:rsidRPr="00942988">
        <w:rPr>
          <w:rFonts w:ascii="Times New Roman" w:hAnsi="Times New Roman" w:cs="Times New Roman"/>
          <w:b/>
        </w:rPr>
        <w:t>Control of emissions from biomass/crop residue/garbage/municipal solid waste burning</w:t>
      </w:r>
    </w:p>
    <w:p w:rsidR="00942988" w:rsidRPr="00942988" w:rsidRDefault="00942988" w:rsidP="00942988">
      <w:pPr>
        <w:pStyle w:val="ListParagraph"/>
        <w:spacing w:after="0" w:line="240" w:lineRule="auto"/>
        <w:ind w:left="644"/>
        <w:rPr>
          <w:rFonts w:ascii="Times New Roman" w:hAnsi="Times New Roman" w:cs="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4"/>
        <w:gridCol w:w="4253"/>
        <w:gridCol w:w="2141"/>
        <w:gridCol w:w="2467"/>
      </w:tblGrid>
      <w:tr w:rsidR="0056582D" w:rsidRPr="009D7CC8" w:rsidTr="00E853B1">
        <w:tc>
          <w:tcPr>
            <w:tcW w:w="0" w:type="auto"/>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Sl. No.</w:t>
            </w:r>
          </w:p>
        </w:tc>
        <w:tc>
          <w:tcPr>
            <w:tcW w:w="0" w:type="auto"/>
          </w:tcPr>
          <w:p w:rsidR="0056582D" w:rsidRPr="009D7CC8" w:rsidRDefault="0056582D" w:rsidP="00F16096">
            <w:pPr>
              <w:jc w:val="center"/>
              <w:rPr>
                <w:rFonts w:ascii="Times New Roman" w:hAnsi="Times New Roman" w:cs="Times New Roman"/>
                <w:b/>
                <w:sz w:val="24"/>
                <w:szCs w:val="24"/>
              </w:rPr>
            </w:pPr>
            <w:r w:rsidRPr="009D7CC8">
              <w:rPr>
                <w:rFonts w:ascii="Times New Roman" w:hAnsi="Times New Roman" w:cs="Times New Roman"/>
                <w:b/>
                <w:sz w:val="24"/>
                <w:szCs w:val="24"/>
              </w:rPr>
              <w:t>Action Points</w:t>
            </w:r>
          </w:p>
        </w:tc>
        <w:tc>
          <w:tcPr>
            <w:tcW w:w="0" w:type="auto"/>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Timeframe for implementation</w:t>
            </w:r>
          </w:p>
        </w:tc>
        <w:tc>
          <w:tcPr>
            <w:tcW w:w="0" w:type="auto"/>
          </w:tcPr>
          <w:p w:rsidR="0056582D" w:rsidRPr="009D7CC8" w:rsidRDefault="0056582D" w:rsidP="00E0658A">
            <w:pPr>
              <w:rPr>
                <w:rFonts w:ascii="Times New Roman" w:hAnsi="Times New Roman" w:cs="Times New Roman"/>
                <w:b/>
                <w:sz w:val="24"/>
                <w:szCs w:val="24"/>
              </w:rPr>
            </w:pPr>
            <w:r w:rsidRPr="009D7CC8">
              <w:rPr>
                <w:rFonts w:ascii="Times New Roman" w:hAnsi="Times New Roman" w:cs="Times New Roman"/>
                <w:b/>
                <w:sz w:val="24"/>
                <w:szCs w:val="24"/>
              </w:rPr>
              <w:t>Action Required to be Taken by Responsible Departments</w:t>
            </w:r>
          </w:p>
        </w:tc>
      </w:tr>
      <w:tr w:rsidR="0056582D" w:rsidRPr="009D7CC8" w:rsidTr="00E853B1">
        <w:tc>
          <w:tcPr>
            <w:tcW w:w="0" w:type="auto"/>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lastRenderedPageBreak/>
              <w:t>i)</w:t>
            </w:r>
          </w:p>
        </w:tc>
        <w:tc>
          <w:tcPr>
            <w:tcW w:w="0" w:type="auto"/>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Launch extensive drive against open burning of bio-mass, crop residue, garbage, leaves, etc.</w:t>
            </w:r>
          </w:p>
        </w:tc>
        <w:tc>
          <w:tcPr>
            <w:tcW w:w="0" w:type="auto"/>
            <w:vMerge w:val="restart"/>
            <w:vAlign w:val="center"/>
          </w:tcPr>
          <w:p w:rsidR="0056582D" w:rsidRPr="009D7CC8" w:rsidRDefault="0056582D" w:rsidP="00DC676D">
            <w:pPr>
              <w:jc w:val="center"/>
              <w:rPr>
                <w:rFonts w:ascii="Times New Roman" w:hAnsi="Times New Roman" w:cs="Times New Roman"/>
                <w:sz w:val="24"/>
                <w:szCs w:val="24"/>
              </w:rPr>
            </w:pPr>
            <w:r w:rsidRPr="009D7CC8">
              <w:rPr>
                <w:rFonts w:ascii="Times New Roman" w:hAnsi="Times New Roman" w:cs="Times New Roman"/>
                <w:sz w:val="24"/>
                <w:szCs w:val="24"/>
              </w:rPr>
              <w:t>90 days</w:t>
            </w: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tc>
      </w:tr>
      <w:tr w:rsidR="0056582D" w:rsidRPr="009D7CC8" w:rsidTr="00E853B1">
        <w:trPr>
          <w:trHeight w:val="899"/>
        </w:trPr>
        <w:tc>
          <w:tcPr>
            <w:tcW w:w="0" w:type="auto"/>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ii)</w:t>
            </w:r>
          </w:p>
        </w:tc>
        <w:tc>
          <w:tcPr>
            <w:tcW w:w="0" w:type="auto"/>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Regular check and control of burning of municipal solid wastes and use of fire extinguisher for control of fire in municipal solid waste and bio mass.</w:t>
            </w:r>
          </w:p>
        </w:tc>
        <w:tc>
          <w:tcPr>
            <w:tcW w:w="0" w:type="auto"/>
            <w:vMerge/>
          </w:tcPr>
          <w:p w:rsidR="0056582D" w:rsidRPr="009D7CC8" w:rsidRDefault="0056582D" w:rsidP="00AB2C15">
            <w:pPr>
              <w:jc w:val="center"/>
              <w:rPr>
                <w:rFonts w:ascii="Times New Roman" w:hAnsi="Times New Roman" w:cs="Times New Roman"/>
                <w:sz w:val="24"/>
                <w:szCs w:val="24"/>
              </w:rPr>
            </w:pP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tc>
      </w:tr>
      <w:tr w:rsidR="0056582D" w:rsidRPr="009D7CC8" w:rsidTr="00E853B1">
        <w:tc>
          <w:tcPr>
            <w:tcW w:w="0" w:type="auto"/>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iii)</w:t>
            </w:r>
          </w:p>
        </w:tc>
        <w:tc>
          <w:tcPr>
            <w:tcW w:w="0" w:type="auto"/>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Proper collection of horticulture waste (bio-mass) and its disposal following composting-cum-gardening approach</w:t>
            </w:r>
          </w:p>
        </w:tc>
        <w:tc>
          <w:tcPr>
            <w:tcW w:w="0" w:type="auto"/>
            <w:vMerge/>
          </w:tcPr>
          <w:p w:rsidR="0056582D" w:rsidRPr="009D7CC8" w:rsidRDefault="0056582D" w:rsidP="00AB2C15">
            <w:pPr>
              <w:jc w:val="center"/>
              <w:rPr>
                <w:rFonts w:ascii="Times New Roman" w:hAnsi="Times New Roman" w:cs="Times New Roman"/>
                <w:sz w:val="24"/>
                <w:szCs w:val="24"/>
              </w:rPr>
            </w:pP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tc>
      </w:tr>
      <w:tr w:rsidR="0056582D" w:rsidRPr="009D7CC8" w:rsidTr="003908D4">
        <w:trPr>
          <w:trHeight w:val="1142"/>
        </w:trPr>
        <w:tc>
          <w:tcPr>
            <w:tcW w:w="0" w:type="auto"/>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iv)</w:t>
            </w:r>
          </w:p>
        </w:tc>
        <w:tc>
          <w:tcPr>
            <w:tcW w:w="0" w:type="auto"/>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Ensure ban on burning of agriculture waste and crop residues and its implementation</w:t>
            </w: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180 days</w:t>
            </w:r>
          </w:p>
        </w:tc>
        <w:tc>
          <w:tcPr>
            <w:tcW w:w="0" w:type="auto"/>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Agriculture Department &amp; U.P. Pollution Control Board</w:t>
            </w:r>
          </w:p>
        </w:tc>
      </w:tr>
      <w:tr w:rsidR="0056582D" w:rsidRPr="009D7CC8" w:rsidTr="00E137F5">
        <w:trPr>
          <w:trHeight w:val="1280"/>
        </w:trPr>
        <w:tc>
          <w:tcPr>
            <w:tcW w:w="0" w:type="auto"/>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v)</w:t>
            </w:r>
          </w:p>
          <w:p w:rsidR="0056582D" w:rsidRPr="009D7CC8" w:rsidRDefault="0056582D" w:rsidP="00AB2C15">
            <w:pPr>
              <w:jc w:val="center"/>
              <w:rPr>
                <w:rFonts w:ascii="Times New Roman" w:hAnsi="Times New Roman" w:cs="Times New Roman"/>
                <w:b/>
                <w:sz w:val="24"/>
                <w:szCs w:val="24"/>
              </w:rPr>
            </w:pPr>
          </w:p>
          <w:p w:rsidR="0056582D" w:rsidRPr="009D7CC8" w:rsidRDefault="0056582D" w:rsidP="00AB2C15">
            <w:pPr>
              <w:jc w:val="center"/>
              <w:rPr>
                <w:rFonts w:ascii="Times New Roman" w:hAnsi="Times New Roman" w:cs="Times New Roman"/>
                <w:b/>
                <w:sz w:val="24"/>
                <w:szCs w:val="24"/>
              </w:rPr>
            </w:pPr>
          </w:p>
        </w:tc>
        <w:tc>
          <w:tcPr>
            <w:tcW w:w="0" w:type="auto"/>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Door to Door collection of segregated waste by agency and then its disposal directly in plant without dumping it on land.</w:t>
            </w: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90 days</w:t>
            </w:r>
          </w:p>
          <w:p w:rsidR="0056582D" w:rsidRPr="009D7CC8" w:rsidRDefault="0056582D" w:rsidP="00AB2C15">
            <w:pPr>
              <w:jc w:val="center"/>
              <w:rPr>
                <w:rFonts w:ascii="Times New Roman" w:hAnsi="Times New Roman" w:cs="Times New Roman"/>
                <w:sz w:val="24"/>
                <w:szCs w:val="24"/>
              </w:rPr>
            </w:pPr>
          </w:p>
          <w:p w:rsidR="0056582D" w:rsidRPr="009D7CC8" w:rsidRDefault="0056582D" w:rsidP="00AB2C15">
            <w:pPr>
              <w:jc w:val="center"/>
              <w:rPr>
                <w:rFonts w:ascii="Times New Roman" w:hAnsi="Times New Roman" w:cs="Times New Roman"/>
                <w:sz w:val="24"/>
                <w:szCs w:val="24"/>
              </w:rPr>
            </w:pP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p w:rsidR="0056582D" w:rsidRPr="009D7CC8" w:rsidRDefault="0056582D" w:rsidP="00AB2C15">
            <w:pPr>
              <w:jc w:val="center"/>
              <w:rPr>
                <w:rFonts w:ascii="Times New Roman" w:hAnsi="Times New Roman" w:cs="Times New Roman"/>
                <w:sz w:val="24"/>
                <w:szCs w:val="24"/>
              </w:rPr>
            </w:pPr>
          </w:p>
          <w:p w:rsidR="0056582D" w:rsidRPr="009D7CC8" w:rsidRDefault="0056582D" w:rsidP="00AB2C15">
            <w:pPr>
              <w:jc w:val="center"/>
              <w:rPr>
                <w:rFonts w:ascii="Times New Roman" w:hAnsi="Times New Roman" w:cs="Times New Roman"/>
                <w:sz w:val="24"/>
                <w:szCs w:val="24"/>
              </w:rPr>
            </w:pPr>
          </w:p>
        </w:tc>
      </w:tr>
      <w:tr w:rsidR="0056582D" w:rsidRPr="009D7CC8" w:rsidTr="00E137F5">
        <w:trPr>
          <w:trHeight w:val="960"/>
        </w:trPr>
        <w:tc>
          <w:tcPr>
            <w:tcW w:w="0" w:type="auto"/>
          </w:tcPr>
          <w:p w:rsidR="0056582D" w:rsidRPr="009D7CC8" w:rsidRDefault="0056582D" w:rsidP="00E853B1">
            <w:pPr>
              <w:jc w:val="center"/>
              <w:rPr>
                <w:rFonts w:ascii="Times New Roman" w:hAnsi="Times New Roman" w:cs="Times New Roman"/>
                <w:b/>
                <w:sz w:val="24"/>
                <w:szCs w:val="24"/>
              </w:rPr>
            </w:pPr>
            <w:r w:rsidRPr="009D7CC8">
              <w:rPr>
                <w:rFonts w:ascii="Times New Roman" w:hAnsi="Times New Roman" w:cs="Times New Roman"/>
                <w:b/>
                <w:sz w:val="24"/>
                <w:szCs w:val="24"/>
              </w:rPr>
              <w:t>vi)</w:t>
            </w:r>
          </w:p>
          <w:p w:rsidR="0056582D" w:rsidRPr="009D7CC8" w:rsidRDefault="0056582D" w:rsidP="00AB2C15">
            <w:pPr>
              <w:jc w:val="center"/>
              <w:rPr>
                <w:rFonts w:ascii="Times New Roman" w:hAnsi="Times New Roman" w:cs="Times New Roman"/>
                <w:b/>
                <w:sz w:val="24"/>
                <w:szCs w:val="24"/>
              </w:rPr>
            </w:pPr>
          </w:p>
        </w:tc>
        <w:tc>
          <w:tcPr>
            <w:tcW w:w="0" w:type="auto"/>
          </w:tcPr>
          <w:p w:rsidR="0056582D" w:rsidRPr="009D7CC8" w:rsidRDefault="0056582D" w:rsidP="006A0E9C">
            <w:pPr>
              <w:rPr>
                <w:rFonts w:ascii="Times New Roman" w:hAnsi="Times New Roman" w:cs="Times New Roman"/>
                <w:sz w:val="24"/>
                <w:szCs w:val="24"/>
              </w:rPr>
            </w:pPr>
            <w:r w:rsidRPr="009D7CC8">
              <w:rPr>
                <w:rFonts w:ascii="Times New Roman" w:hAnsi="Times New Roman" w:cs="Times New Roman"/>
                <w:sz w:val="24"/>
                <w:szCs w:val="24"/>
              </w:rPr>
              <w:t>Establishment of composting pits in Parks/ residential societies etc for management of biodegradable waste.</w:t>
            </w: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90 days</w:t>
            </w:r>
          </w:p>
          <w:p w:rsidR="0056582D" w:rsidRPr="009D7CC8" w:rsidRDefault="0056582D" w:rsidP="00AB2C15">
            <w:pPr>
              <w:jc w:val="center"/>
              <w:rPr>
                <w:rFonts w:ascii="Times New Roman" w:hAnsi="Times New Roman" w:cs="Times New Roman"/>
                <w:sz w:val="24"/>
                <w:szCs w:val="24"/>
              </w:rPr>
            </w:pP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p w:rsidR="0056582D" w:rsidRPr="009D7CC8" w:rsidRDefault="0056582D" w:rsidP="00AB2C15">
            <w:pPr>
              <w:jc w:val="center"/>
              <w:rPr>
                <w:rFonts w:ascii="Times New Roman" w:hAnsi="Times New Roman" w:cs="Times New Roman"/>
                <w:sz w:val="24"/>
                <w:szCs w:val="24"/>
              </w:rPr>
            </w:pPr>
          </w:p>
        </w:tc>
      </w:tr>
      <w:tr w:rsidR="0056582D" w:rsidRPr="009D7CC8" w:rsidTr="00E853B1">
        <w:trPr>
          <w:trHeight w:val="1370"/>
        </w:trPr>
        <w:tc>
          <w:tcPr>
            <w:tcW w:w="0" w:type="auto"/>
          </w:tcPr>
          <w:p w:rsidR="0056582D" w:rsidRPr="009D7CC8" w:rsidRDefault="0056582D" w:rsidP="00E853B1">
            <w:pPr>
              <w:jc w:val="center"/>
              <w:rPr>
                <w:rFonts w:ascii="Times New Roman" w:hAnsi="Times New Roman" w:cs="Times New Roman"/>
                <w:b/>
                <w:sz w:val="24"/>
                <w:szCs w:val="24"/>
              </w:rPr>
            </w:pPr>
            <w:r w:rsidRPr="009D7CC8">
              <w:rPr>
                <w:rFonts w:ascii="Times New Roman" w:hAnsi="Times New Roman" w:cs="Times New Roman"/>
                <w:b/>
                <w:sz w:val="24"/>
                <w:szCs w:val="24"/>
              </w:rPr>
              <w:t>vii)</w:t>
            </w:r>
          </w:p>
          <w:p w:rsidR="0056582D" w:rsidRPr="009D7CC8" w:rsidRDefault="0056582D" w:rsidP="00AB2C15">
            <w:pPr>
              <w:jc w:val="center"/>
              <w:rPr>
                <w:rFonts w:ascii="Times New Roman" w:hAnsi="Times New Roman" w:cs="Times New Roman"/>
                <w:b/>
                <w:sz w:val="24"/>
                <w:szCs w:val="24"/>
              </w:rPr>
            </w:pPr>
          </w:p>
        </w:tc>
        <w:tc>
          <w:tcPr>
            <w:tcW w:w="0" w:type="auto"/>
          </w:tcPr>
          <w:p w:rsidR="0056582D" w:rsidRPr="009D7CC8" w:rsidRDefault="0056582D" w:rsidP="00272722">
            <w:pPr>
              <w:rPr>
                <w:rFonts w:ascii="Times New Roman" w:hAnsi="Times New Roman" w:cs="Times New Roman"/>
                <w:sz w:val="24"/>
                <w:szCs w:val="24"/>
              </w:rPr>
            </w:pPr>
            <w:r w:rsidRPr="009D7CC8">
              <w:rPr>
                <w:rFonts w:ascii="Times New Roman" w:hAnsi="Times New Roman" w:cs="Times New Roman"/>
                <w:sz w:val="24"/>
                <w:szCs w:val="24"/>
              </w:rPr>
              <w:t>No plot should be left open more than 02 years and planting of trees must be mandatory on vacant plots.</w:t>
            </w: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90 days</w:t>
            </w:r>
          </w:p>
        </w:tc>
        <w:tc>
          <w:tcPr>
            <w:tcW w:w="0" w:type="auto"/>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Nagar Nigam/CEO</w:t>
            </w:r>
          </w:p>
          <w:p w:rsidR="0056582D" w:rsidRPr="009D7CC8" w:rsidRDefault="0056582D" w:rsidP="00AB2C15">
            <w:pPr>
              <w:jc w:val="center"/>
              <w:rPr>
                <w:rFonts w:ascii="Times New Roman" w:hAnsi="Times New Roman" w:cs="Times New Roman"/>
                <w:sz w:val="24"/>
                <w:szCs w:val="24"/>
              </w:rPr>
            </w:pPr>
          </w:p>
        </w:tc>
      </w:tr>
    </w:tbl>
    <w:p w:rsidR="008E2C4F" w:rsidRPr="009D7CC8" w:rsidRDefault="00E52900" w:rsidP="00E52900">
      <w:pPr>
        <w:spacing w:after="0" w:line="240" w:lineRule="auto"/>
        <w:ind w:left="644"/>
        <w:rPr>
          <w:rFonts w:ascii="Times New Roman" w:hAnsi="Times New Roman" w:cs="Times New Roman"/>
          <w:b/>
        </w:rPr>
      </w:pPr>
      <w:r w:rsidRPr="009D7CC8">
        <w:rPr>
          <w:rFonts w:ascii="Times New Roman" w:hAnsi="Times New Roman" w:cs="Times New Roman"/>
          <w:b/>
          <w:sz w:val="24"/>
          <w:szCs w:val="24"/>
        </w:rPr>
        <w:t>(D)</w:t>
      </w:r>
      <w:r w:rsidR="008E2C4F" w:rsidRPr="009D7CC8">
        <w:rPr>
          <w:rFonts w:ascii="Times New Roman" w:hAnsi="Times New Roman" w:cs="Times New Roman"/>
          <w:b/>
          <w:sz w:val="24"/>
          <w:szCs w:val="24"/>
        </w:rPr>
        <w:t>Control of industrial emissions</w:t>
      </w:r>
    </w:p>
    <w:p w:rsidR="00942988" w:rsidRPr="004B7211" w:rsidRDefault="00942988" w:rsidP="00942988">
      <w:pPr>
        <w:pStyle w:val="ListParagraph"/>
        <w:spacing w:after="0" w:line="240" w:lineRule="auto"/>
        <w:ind w:left="644"/>
        <w:rPr>
          <w:rFonts w:ascii="Times New Roman" w:hAnsi="Times New Roman" w:cs="Times New Roman"/>
          <w:b/>
          <w:sz w:val="10"/>
          <w:szCs w:val="24"/>
        </w:rPr>
      </w:pPr>
      <w:r>
        <w:rPr>
          <w:rFonts w:ascii="Times New Roman" w:hAnsi="Times New Roman" w:cs="Times New Roman"/>
          <w:b/>
        </w:rPr>
        <w:t>(a) Long Term Action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942988" w:rsidRPr="00744B3E" w:rsidTr="00D3209E">
        <w:trPr>
          <w:trHeight w:val="647"/>
        </w:trPr>
        <w:tc>
          <w:tcPr>
            <w:tcW w:w="570" w:type="dxa"/>
          </w:tcPr>
          <w:p w:rsidR="00942988" w:rsidRPr="00744B3E" w:rsidRDefault="00942988" w:rsidP="00D3209E">
            <w:pPr>
              <w:rPr>
                <w:rFonts w:ascii="Times New Roman" w:hAnsi="Times New Roman" w:cs="Times New Roman"/>
                <w:b/>
              </w:rPr>
            </w:pPr>
            <w:r w:rsidRPr="00744B3E">
              <w:rPr>
                <w:rFonts w:ascii="Times New Roman" w:hAnsi="Times New Roman" w:cs="Times New Roman"/>
                <w:b/>
              </w:rPr>
              <w:t>Sl. No.</w:t>
            </w:r>
          </w:p>
        </w:tc>
        <w:tc>
          <w:tcPr>
            <w:tcW w:w="4549" w:type="dxa"/>
          </w:tcPr>
          <w:p w:rsidR="00942988" w:rsidRPr="00744B3E" w:rsidRDefault="00942988" w:rsidP="00D3209E">
            <w:pPr>
              <w:jc w:val="center"/>
              <w:rPr>
                <w:rFonts w:ascii="Times New Roman" w:hAnsi="Times New Roman" w:cs="Times New Roman"/>
                <w:b/>
              </w:rPr>
            </w:pPr>
            <w:r w:rsidRPr="00744B3E">
              <w:rPr>
                <w:rFonts w:ascii="Times New Roman" w:hAnsi="Times New Roman" w:cs="Times New Roman"/>
                <w:b/>
              </w:rPr>
              <w:t>Action Points</w:t>
            </w:r>
          </w:p>
        </w:tc>
        <w:tc>
          <w:tcPr>
            <w:tcW w:w="1869" w:type="dxa"/>
          </w:tcPr>
          <w:p w:rsidR="00942988" w:rsidRPr="00744B3E" w:rsidRDefault="00942988" w:rsidP="00D3209E">
            <w:pPr>
              <w:rPr>
                <w:rFonts w:ascii="Times New Roman" w:hAnsi="Times New Roman" w:cs="Times New Roman"/>
                <w:b/>
              </w:rPr>
            </w:pPr>
            <w:r w:rsidRPr="00744B3E">
              <w:rPr>
                <w:rFonts w:ascii="Times New Roman" w:hAnsi="Times New Roman" w:cs="Times New Roman"/>
                <w:b/>
              </w:rPr>
              <w:t>Timeframe for implementation</w:t>
            </w:r>
          </w:p>
        </w:tc>
        <w:tc>
          <w:tcPr>
            <w:tcW w:w="2254" w:type="dxa"/>
          </w:tcPr>
          <w:p w:rsidR="00942988" w:rsidRPr="00744B3E" w:rsidRDefault="00942988" w:rsidP="00D3209E">
            <w:pPr>
              <w:rPr>
                <w:rFonts w:ascii="Times New Roman" w:hAnsi="Times New Roman" w:cs="Times New Roman"/>
                <w:b/>
              </w:rPr>
            </w:pPr>
            <w:r w:rsidRPr="00744B3E">
              <w:rPr>
                <w:rFonts w:ascii="Times New Roman" w:hAnsi="Times New Roman" w:cs="Times New Roman"/>
                <w:b/>
              </w:rPr>
              <w:t>Action Required to be Taken by Responsible Departments</w:t>
            </w:r>
          </w:p>
        </w:tc>
      </w:tr>
      <w:tr w:rsidR="00942988" w:rsidRPr="00744B3E" w:rsidTr="00D3209E">
        <w:tc>
          <w:tcPr>
            <w:tcW w:w="570" w:type="dxa"/>
          </w:tcPr>
          <w:p w:rsidR="00942988" w:rsidRPr="00744B3E" w:rsidRDefault="00942988" w:rsidP="00D3209E">
            <w:pPr>
              <w:rPr>
                <w:rFonts w:ascii="Times New Roman" w:hAnsi="Times New Roman" w:cs="Times New Roman"/>
              </w:rPr>
            </w:pPr>
            <w:r w:rsidRPr="00744B3E">
              <w:rPr>
                <w:rFonts w:ascii="Times New Roman" w:hAnsi="Times New Roman" w:cs="Times New Roman"/>
              </w:rPr>
              <w:t>i)</w:t>
            </w:r>
          </w:p>
        </w:tc>
        <w:tc>
          <w:tcPr>
            <w:tcW w:w="4549" w:type="dxa"/>
          </w:tcPr>
          <w:p w:rsidR="00942988" w:rsidRPr="009D607E" w:rsidRDefault="00942988" w:rsidP="00D3209E">
            <w:pPr>
              <w:jc w:val="both"/>
              <w:rPr>
                <w:rFonts w:ascii="Times New Roman" w:hAnsi="Times New Roman" w:cs="Times New Roman"/>
              </w:rPr>
            </w:pPr>
            <w:r w:rsidRPr="009D607E">
              <w:rPr>
                <w:rFonts w:ascii="Times New Roman" w:hAnsi="Times New Roman" w:cs="Times New Roman"/>
              </w:rPr>
              <w:t>Conversion of natural draft brick kilns to induced draft using zigzag technique in a phased manner.</w:t>
            </w:r>
          </w:p>
        </w:tc>
        <w:tc>
          <w:tcPr>
            <w:tcW w:w="1869" w:type="dxa"/>
          </w:tcPr>
          <w:p w:rsidR="00942988" w:rsidRPr="009D607E" w:rsidRDefault="00942988" w:rsidP="00D3209E">
            <w:pPr>
              <w:jc w:val="center"/>
              <w:rPr>
                <w:rFonts w:ascii="Times New Roman" w:hAnsi="Times New Roman" w:cs="Times New Roman"/>
              </w:rPr>
            </w:pPr>
            <w:r w:rsidRPr="009D607E">
              <w:rPr>
                <w:rFonts w:ascii="Times New Roman" w:hAnsi="Times New Roman" w:cs="Times New Roman"/>
              </w:rPr>
              <w:t>360 days</w:t>
            </w:r>
          </w:p>
        </w:tc>
        <w:tc>
          <w:tcPr>
            <w:tcW w:w="2254" w:type="dxa"/>
          </w:tcPr>
          <w:p w:rsidR="00942988" w:rsidRPr="009D607E" w:rsidRDefault="00942988" w:rsidP="00D3209E">
            <w:pPr>
              <w:jc w:val="center"/>
              <w:rPr>
                <w:rFonts w:ascii="Times New Roman" w:hAnsi="Times New Roman" w:cs="Times New Roman"/>
              </w:rPr>
            </w:pPr>
            <w:r w:rsidRPr="009D607E">
              <w:rPr>
                <w:rFonts w:ascii="Times New Roman" w:hAnsi="Times New Roman" w:cs="Times New Roman"/>
              </w:rPr>
              <w:t>U.P. Pollution Control Board</w:t>
            </w:r>
          </w:p>
        </w:tc>
      </w:tr>
      <w:tr w:rsidR="00942988" w:rsidRPr="00744B3E" w:rsidTr="00D3209E">
        <w:tc>
          <w:tcPr>
            <w:tcW w:w="570" w:type="dxa"/>
          </w:tcPr>
          <w:p w:rsidR="00942988" w:rsidRPr="00744B3E" w:rsidRDefault="00942988" w:rsidP="00D3209E">
            <w:pPr>
              <w:rPr>
                <w:rFonts w:ascii="Times New Roman" w:hAnsi="Times New Roman" w:cs="Times New Roman"/>
              </w:rPr>
            </w:pPr>
            <w:r w:rsidRPr="00744B3E">
              <w:rPr>
                <w:rFonts w:ascii="Times New Roman" w:hAnsi="Times New Roman" w:cs="Times New Roman"/>
              </w:rPr>
              <w:t>ii)</w:t>
            </w:r>
          </w:p>
        </w:tc>
        <w:tc>
          <w:tcPr>
            <w:tcW w:w="4549" w:type="dxa"/>
          </w:tcPr>
          <w:p w:rsidR="00942988" w:rsidRPr="009D607E" w:rsidRDefault="00942988" w:rsidP="00D3209E">
            <w:pPr>
              <w:jc w:val="both"/>
              <w:rPr>
                <w:rFonts w:ascii="Times New Roman" w:hAnsi="Times New Roman" w:cs="Times New Roman"/>
              </w:rPr>
            </w:pPr>
            <w:r w:rsidRPr="009D607E">
              <w:rPr>
                <w:rFonts w:ascii="Times New Roman" w:hAnsi="Times New Roman" w:cs="Times New Roman"/>
              </w:rPr>
              <w:t xml:space="preserve">Installation of Electrostatic precipitators and appropriate air pollution control devices in factory units/industries. </w:t>
            </w:r>
          </w:p>
        </w:tc>
        <w:tc>
          <w:tcPr>
            <w:tcW w:w="1869" w:type="dxa"/>
          </w:tcPr>
          <w:p w:rsidR="00942988" w:rsidRPr="009D607E" w:rsidRDefault="00942988" w:rsidP="00D3209E">
            <w:pPr>
              <w:jc w:val="center"/>
              <w:rPr>
                <w:rFonts w:ascii="Times New Roman" w:hAnsi="Times New Roman" w:cs="Times New Roman"/>
              </w:rPr>
            </w:pPr>
            <w:r w:rsidRPr="009D607E">
              <w:rPr>
                <w:rFonts w:ascii="Times New Roman" w:hAnsi="Times New Roman" w:cs="Times New Roman"/>
              </w:rPr>
              <w:t>180 days</w:t>
            </w:r>
          </w:p>
        </w:tc>
        <w:tc>
          <w:tcPr>
            <w:tcW w:w="2254" w:type="dxa"/>
          </w:tcPr>
          <w:p w:rsidR="00942988" w:rsidRPr="009D607E" w:rsidRDefault="00942988" w:rsidP="00D3209E">
            <w:pPr>
              <w:jc w:val="center"/>
              <w:rPr>
                <w:rFonts w:ascii="Times New Roman" w:hAnsi="Times New Roman" w:cs="Times New Roman"/>
              </w:rPr>
            </w:pPr>
            <w:r w:rsidRPr="009D607E">
              <w:rPr>
                <w:rFonts w:ascii="Times New Roman" w:hAnsi="Times New Roman" w:cs="Times New Roman"/>
              </w:rPr>
              <w:t>U.P. Pollution Control Board</w:t>
            </w:r>
          </w:p>
        </w:tc>
      </w:tr>
      <w:tr w:rsidR="00942988" w:rsidRPr="00744B3E" w:rsidTr="00D3209E">
        <w:tc>
          <w:tcPr>
            <w:tcW w:w="570" w:type="dxa"/>
          </w:tcPr>
          <w:p w:rsidR="00942988" w:rsidRPr="00744B3E" w:rsidRDefault="00942988" w:rsidP="00D3209E">
            <w:pPr>
              <w:rPr>
                <w:rFonts w:ascii="Times New Roman" w:hAnsi="Times New Roman" w:cs="Times New Roman"/>
              </w:rPr>
            </w:pPr>
            <w:r w:rsidRPr="00744B3E">
              <w:rPr>
                <w:rFonts w:ascii="Times New Roman" w:hAnsi="Times New Roman" w:cs="Times New Roman"/>
              </w:rPr>
              <w:t>iii)</w:t>
            </w:r>
          </w:p>
        </w:tc>
        <w:tc>
          <w:tcPr>
            <w:tcW w:w="4549" w:type="dxa"/>
          </w:tcPr>
          <w:p w:rsidR="00942988" w:rsidRPr="009D607E" w:rsidRDefault="00942988" w:rsidP="00D3209E">
            <w:pPr>
              <w:jc w:val="both"/>
              <w:rPr>
                <w:rFonts w:ascii="Times New Roman" w:hAnsi="Times New Roman" w:cs="Times New Roman"/>
              </w:rPr>
            </w:pPr>
            <w:r w:rsidRPr="009D607E">
              <w:rPr>
                <w:rFonts w:ascii="Times New Roman" w:hAnsi="Times New Roman" w:cs="Times New Roman"/>
              </w:rPr>
              <w:t xml:space="preserve">Development of mobile facility/van for continuous ambient air quality monitoring for </w:t>
            </w:r>
            <w:r w:rsidRPr="009D607E">
              <w:rPr>
                <w:rFonts w:ascii="Times New Roman" w:hAnsi="Times New Roman" w:cs="Times New Roman"/>
              </w:rPr>
              <w:lastRenderedPageBreak/>
              <w:t>different localities.</w:t>
            </w:r>
          </w:p>
        </w:tc>
        <w:tc>
          <w:tcPr>
            <w:tcW w:w="1869" w:type="dxa"/>
          </w:tcPr>
          <w:p w:rsidR="00942988" w:rsidRPr="009D607E" w:rsidRDefault="00942988" w:rsidP="00D3209E">
            <w:pPr>
              <w:jc w:val="center"/>
              <w:rPr>
                <w:rFonts w:ascii="Times New Roman" w:hAnsi="Times New Roman" w:cs="Times New Roman"/>
              </w:rPr>
            </w:pPr>
            <w:r w:rsidRPr="009D607E">
              <w:rPr>
                <w:rFonts w:ascii="Times New Roman" w:hAnsi="Times New Roman" w:cs="Times New Roman"/>
              </w:rPr>
              <w:lastRenderedPageBreak/>
              <w:t>360 days</w:t>
            </w:r>
          </w:p>
        </w:tc>
        <w:tc>
          <w:tcPr>
            <w:tcW w:w="2254" w:type="dxa"/>
          </w:tcPr>
          <w:p w:rsidR="00942988" w:rsidRPr="009D607E" w:rsidRDefault="00942988" w:rsidP="00D3209E">
            <w:pPr>
              <w:jc w:val="center"/>
              <w:rPr>
                <w:rFonts w:ascii="Times New Roman" w:hAnsi="Times New Roman" w:cs="Times New Roman"/>
              </w:rPr>
            </w:pPr>
            <w:r w:rsidRPr="009D607E">
              <w:rPr>
                <w:rFonts w:ascii="Times New Roman" w:hAnsi="Times New Roman" w:cs="Times New Roman"/>
              </w:rPr>
              <w:t>Nagar Nigam</w:t>
            </w:r>
          </w:p>
        </w:tc>
      </w:tr>
    </w:tbl>
    <w:p w:rsidR="00942988" w:rsidRDefault="00942988" w:rsidP="00942988">
      <w:pPr>
        <w:pStyle w:val="ListParagraph"/>
        <w:spacing w:after="0" w:line="240" w:lineRule="auto"/>
        <w:ind w:left="644"/>
        <w:rPr>
          <w:rFonts w:ascii="Times New Roman" w:hAnsi="Times New Roman" w:cs="Times New Roman"/>
          <w:b/>
        </w:rPr>
      </w:pPr>
    </w:p>
    <w:p w:rsidR="00AB2C15" w:rsidRPr="009D7CC8" w:rsidRDefault="00942988" w:rsidP="003908D4">
      <w:pPr>
        <w:pStyle w:val="ListParagraph"/>
        <w:spacing w:after="0" w:line="240" w:lineRule="auto"/>
        <w:ind w:left="644"/>
        <w:rPr>
          <w:rFonts w:ascii="Times New Roman" w:hAnsi="Times New Roman" w:cs="Times New Roman"/>
          <w:b/>
        </w:rPr>
      </w:pPr>
      <w:r>
        <w:rPr>
          <w:rFonts w:ascii="Times New Roman" w:hAnsi="Times New Roman" w:cs="Times New Roman"/>
          <w:b/>
        </w:rPr>
        <w:t>(</w:t>
      </w:r>
      <w:r>
        <w:rPr>
          <w:rFonts w:ascii="Times New Roman" w:hAnsi="Times New Roman" w:cs="Times New Roman"/>
          <w:b/>
          <w:sz w:val="24"/>
          <w:szCs w:val="24"/>
        </w:rPr>
        <w:t>b) Short</w:t>
      </w:r>
      <w:r w:rsidRPr="00D46EA5">
        <w:rPr>
          <w:rFonts w:ascii="Times New Roman" w:hAnsi="Times New Roman" w:cs="Times New Roman"/>
          <w:b/>
          <w:sz w:val="24"/>
          <w:szCs w:val="24"/>
        </w:rPr>
        <w:t xml:space="preserve"> Term Action Plan</w:t>
      </w:r>
    </w:p>
    <w:p w:rsidR="00D928FB" w:rsidRPr="009D7CC8" w:rsidRDefault="00D928FB" w:rsidP="008E2C4F">
      <w:pPr>
        <w:ind w:left="644"/>
        <w:rPr>
          <w:rFonts w:ascii="Times New Roman" w:hAnsi="Times New Roman" w:cs="Times New Roman"/>
          <w:b/>
          <w:sz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4549"/>
        <w:gridCol w:w="1869"/>
        <w:gridCol w:w="2254"/>
      </w:tblGrid>
      <w:tr w:rsidR="0056582D" w:rsidRPr="009D7CC8" w:rsidTr="0019311D">
        <w:trPr>
          <w:trHeight w:val="647"/>
        </w:trPr>
        <w:tc>
          <w:tcPr>
            <w:tcW w:w="570"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Sl. No.</w:t>
            </w:r>
          </w:p>
        </w:tc>
        <w:tc>
          <w:tcPr>
            <w:tcW w:w="4549" w:type="dxa"/>
          </w:tcPr>
          <w:p w:rsidR="0056582D" w:rsidRPr="009D7CC8" w:rsidRDefault="0056582D" w:rsidP="00F16096">
            <w:pPr>
              <w:jc w:val="center"/>
              <w:rPr>
                <w:rFonts w:ascii="Times New Roman" w:hAnsi="Times New Roman" w:cs="Times New Roman"/>
                <w:b/>
                <w:sz w:val="24"/>
                <w:szCs w:val="24"/>
              </w:rPr>
            </w:pPr>
            <w:r w:rsidRPr="009D7CC8">
              <w:rPr>
                <w:rFonts w:ascii="Times New Roman" w:hAnsi="Times New Roman" w:cs="Times New Roman"/>
                <w:b/>
                <w:sz w:val="24"/>
                <w:szCs w:val="24"/>
              </w:rPr>
              <w:t>Action Points</w:t>
            </w:r>
          </w:p>
        </w:tc>
        <w:tc>
          <w:tcPr>
            <w:tcW w:w="1869"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Timeframe for implementation</w:t>
            </w:r>
          </w:p>
        </w:tc>
        <w:tc>
          <w:tcPr>
            <w:tcW w:w="2254" w:type="dxa"/>
          </w:tcPr>
          <w:p w:rsidR="0056582D" w:rsidRPr="009D7CC8" w:rsidRDefault="0056582D" w:rsidP="00E0658A">
            <w:pPr>
              <w:rPr>
                <w:rFonts w:ascii="Times New Roman" w:hAnsi="Times New Roman" w:cs="Times New Roman"/>
                <w:b/>
                <w:sz w:val="24"/>
                <w:szCs w:val="24"/>
              </w:rPr>
            </w:pPr>
            <w:r w:rsidRPr="009D7CC8">
              <w:rPr>
                <w:rFonts w:ascii="Times New Roman" w:hAnsi="Times New Roman" w:cs="Times New Roman"/>
                <w:b/>
                <w:sz w:val="24"/>
                <w:szCs w:val="24"/>
              </w:rPr>
              <w:t>Action Required to be Taken by Responsible Departments</w:t>
            </w:r>
          </w:p>
        </w:tc>
      </w:tr>
      <w:tr w:rsidR="0056582D" w:rsidRPr="009D7CC8" w:rsidTr="0019311D">
        <w:tc>
          <w:tcPr>
            <w:tcW w:w="570"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i)</w:t>
            </w:r>
          </w:p>
        </w:tc>
        <w:tc>
          <w:tcPr>
            <w:tcW w:w="4549"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Identification of brick kilns and their regular monitoring including use of designated fuel, and closure of unauthorized units</w:t>
            </w:r>
          </w:p>
        </w:tc>
        <w:tc>
          <w:tcPr>
            <w:tcW w:w="1869" w:type="dxa"/>
          </w:tcPr>
          <w:p w:rsidR="0056582D" w:rsidRPr="009D7CC8" w:rsidRDefault="0056582D" w:rsidP="00F176B1">
            <w:pPr>
              <w:jc w:val="center"/>
              <w:rPr>
                <w:rFonts w:ascii="Times New Roman" w:hAnsi="Times New Roman" w:cs="Times New Roman"/>
                <w:sz w:val="24"/>
                <w:szCs w:val="24"/>
              </w:rPr>
            </w:pPr>
            <w:r w:rsidRPr="009D7CC8">
              <w:rPr>
                <w:rFonts w:ascii="Times New Roman" w:hAnsi="Times New Roman" w:cs="Times New Roman"/>
                <w:sz w:val="24"/>
                <w:szCs w:val="24"/>
              </w:rPr>
              <w:t>60 days</w:t>
            </w:r>
          </w:p>
        </w:tc>
        <w:tc>
          <w:tcPr>
            <w:tcW w:w="2254"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U.P. Pollution Control Board</w:t>
            </w:r>
          </w:p>
        </w:tc>
      </w:tr>
      <w:tr w:rsidR="0056582D" w:rsidRPr="009D7CC8" w:rsidTr="0019311D">
        <w:tc>
          <w:tcPr>
            <w:tcW w:w="570"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ii)</w:t>
            </w:r>
          </w:p>
        </w:tc>
        <w:tc>
          <w:tcPr>
            <w:tcW w:w="4549"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Conversion of natural draft brick kilns to induced draft</w:t>
            </w:r>
          </w:p>
        </w:tc>
        <w:tc>
          <w:tcPr>
            <w:tcW w:w="1869" w:type="dxa"/>
          </w:tcPr>
          <w:p w:rsidR="0056582D" w:rsidRPr="009D7CC8" w:rsidRDefault="0056582D" w:rsidP="00F176B1">
            <w:pPr>
              <w:jc w:val="center"/>
              <w:rPr>
                <w:rFonts w:ascii="Times New Roman" w:hAnsi="Times New Roman" w:cs="Times New Roman"/>
                <w:sz w:val="24"/>
                <w:szCs w:val="24"/>
              </w:rPr>
            </w:pPr>
            <w:r w:rsidRPr="009D7CC8">
              <w:rPr>
                <w:rFonts w:ascii="Times New Roman" w:hAnsi="Times New Roman" w:cs="Times New Roman"/>
                <w:sz w:val="24"/>
                <w:szCs w:val="24"/>
              </w:rPr>
              <w:t>120 days</w:t>
            </w:r>
          </w:p>
        </w:tc>
        <w:tc>
          <w:tcPr>
            <w:tcW w:w="2254"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U.P. Pollution Control Board</w:t>
            </w:r>
          </w:p>
        </w:tc>
      </w:tr>
      <w:tr w:rsidR="0056582D" w:rsidRPr="009D7CC8" w:rsidTr="0019311D">
        <w:tc>
          <w:tcPr>
            <w:tcW w:w="570"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iii)</w:t>
            </w:r>
          </w:p>
        </w:tc>
        <w:tc>
          <w:tcPr>
            <w:tcW w:w="4549"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 xml:space="preserve"> Monitoring of industrial emission  including real time online monitoring through OCEMS (Online Continuous Emission Monitoring System) and live camera feed and  to take  action against non-complying industrial units</w:t>
            </w:r>
          </w:p>
        </w:tc>
        <w:tc>
          <w:tcPr>
            <w:tcW w:w="1869" w:type="dxa"/>
          </w:tcPr>
          <w:p w:rsidR="0056582D" w:rsidRPr="009D7CC8" w:rsidRDefault="0056582D" w:rsidP="00F176B1">
            <w:pPr>
              <w:jc w:val="center"/>
              <w:rPr>
                <w:rFonts w:ascii="Times New Roman" w:hAnsi="Times New Roman" w:cs="Times New Roman"/>
                <w:sz w:val="24"/>
                <w:szCs w:val="24"/>
              </w:rPr>
            </w:pPr>
            <w:r w:rsidRPr="009D7CC8">
              <w:rPr>
                <w:rFonts w:ascii="Times New Roman" w:hAnsi="Times New Roman" w:cs="Times New Roman"/>
                <w:sz w:val="24"/>
                <w:szCs w:val="24"/>
              </w:rPr>
              <w:t>60 days, and thereafter, regular activity</w:t>
            </w:r>
          </w:p>
        </w:tc>
        <w:tc>
          <w:tcPr>
            <w:tcW w:w="2254"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 xml:space="preserve">U.P. Pollution Control Board </w:t>
            </w:r>
          </w:p>
        </w:tc>
      </w:tr>
      <w:tr w:rsidR="0056582D" w:rsidRPr="009D7CC8" w:rsidTr="0019311D">
        <w:tc>
          <w:tcPr>
            <w:tcW w:w="570"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iv)</w:t>
            </w:r>
          </w:p>
        </w:tc>
        <w:tc>
          <w:tcPr>
            <w:tcW w:w="4549" w:type="dxa"/>
          </w:tcPr>
          <w:p w:rsidR="0056582D" w:rsidRPr="009D7CC8" w:rsidRDefault="0056582D" w:rsidP="002C32DE">
            <w:pPr>
              <w:jc w:val="both"/>
              <w:rPr>
                <w:rFonts w:ascii="Times New Roman" w:hAnsi="Times New Roman" w:cs="Times New Roman"/>
                <w:sz w:val="24"/>
                <w:szCs w:val="24"/>
              </w:rPr>
            </w:pPr>
            <w:r w:rsidRPr="009D7CC8">
              <w:rPr>
                <w:rFonts w:ascii="Times New Roman" w:hAnsi="Times New Roman" w:cs="Times New Roman"/>
                <w:sz w:val="24"/>
                <w:szCs w:val="24"/>
              </w:rPr>
              <w:t xml:space="preserve">Bank guarantee should be taken for the compliance of conditions imposed in CTO/CTE for control of Environmental Pollution from industries. The bank guarantee shall be forfeited in case of any violation. Verification of these conditions to be carried out by UPPCB/selected Third Party Institutions/Quality control agencies etc. </w:t>
            </w:r>
          </w:p>
        </w:tc>
        <w:tc>
          <w:tcPr>
            <w:tcW w:w="1869" w:type="dxa"/>
          </w:tcPr>
          <w:p w:rsidR="0056582D" w:rsidRPr="009D7CC8" w:rsidRDefault="0056582D" w:rsidP="00FA0FCB">
            <w:pPr>
              <w:jc w:val="center"/>
              <w:rPr>
                <w:rFonts w:ascii="Times New Roman" w:hAnsi="Times New Roman" w:cs="Times New Roman"/>
                <w:sz w:val="24"/>
                <w:szCs w:val="24"/>
              </w:rPr>
            </w:pPr>
            <w:r w:rsidRPr="009D7CC8">
              <w:rPr>
                <w:rFonts w:ascii="Times New Roman" w:hAnsi="Times New Roman" w:cs="Times New Roman"/>
                <w:sz w:val="24"/>
                <w:szCs w:val="24"/>
              </w:rPr>
              <w:t>60 days, and thereafter, regular activity</w:t>
            </w:r>
          </w:p>
        </w:tc>
        <w:tc>
          <w:tcPr>
            <w:tcW w:w="2254"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 xml:space="preserve">U.P. Pollution Control Board </w:t>
            </w:r>
          </w:p>
        </w:tc>
      </w:tr>
      <w:tr w:rsidR="0056582D" w:rsidRPr="009D7CC8" w:rsidTr="0019311D">
        <w:tc>
          <w:tcPr>
            <w:tcW w:w="570" w:type="dxa"/>
          </w:tcPr>
          <w:p w:rsidR="0056582D" w:rsidRPr="009D7CC8" w:rsidRDefault="0056582D" w:rsidP="00F80AB4">
            <w:pPr>
              <w:rPr>
                <w:rFonts w:ascii="Times New Roman" w:hAnsi="Times New Roman" w:cs="Times New Roman"/>
                <w:sz w:val="24"/>
                <w:szCs w:val="24"/>
              </w:rPr>
            </w:pPr>
            <w:r w:rsidRPr="009D7CC8">
              <w:rPr>
                <w:rFonts w:ascii="Times New Roman" w:hAnsi="Times New Roman" w:cs="Times New Roman"/>
                <w:sz w:val="24"/>
                <w:szCs w:val="24"/>
              </w:rPr>
              <w:t>v)</w:t>
            </w:r>
          </w:p>
        </w:tc>
        <w:tc>
          <w:tcPr>
            <w:tcW w:w="4549" w:type="dxa"/>
          </w:tcPr>
          <w:p w:rsidR="0056582D" w:rsidRPr="009D7CC8" w:rsidRDefault="0056582D" w:rsidP="00F80AB4">
            <w:pPr>
              <w:jc w:val="both"/>
              <w:rPr>
                <w:rFonts w:ascii="Times New Roman" w:hAnsi="Times New Roman" w:cs="Times New Roman"/>
                <w:sz w:val="24"/>
                <w:szCs w:val="24"/>
              </w:rPr>
            </w:pPr>
            <w:r w:rsidRPr="009D7CC8">
              <w:rPr>
                <w:rFonts w:ascii="Times New Roman" w:hAnsi="Times New Roman" w:cs="Times New Roman"/>
                <w:sz w:val="24"/>
                <w:szCs w:val="24"/>
              </w:rPr>
              <w:t xml:space="preserve">Installation of web cams and OCEMS in Grossly Polluting Industries. </w:t>
            </w:r>
          </w:p>
        </w:tc>
        <w:tc>
          <w:tcPr>
            <w:tcW w:w="1869"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60 days</w:t>
            </w:r>
          </w:p>
        </w:tc>
        <w:tc>
          <w:tcPr>
            <w:tcW w:w="2254"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U.P. Pollution Control Board</w:t>
            </w:r>
          </w:p>
        </w:tc>
      </w:tr>
    </w:tbl>
    <w:p w:rsidR="008E2C4F" w:rsidRPr="009D7CC8" w:rsidRDefault="00E52900" w:rsidP="00E52900">
      <w:pPr>
        <w:spacing w:after="0" w:line="240" w:lineRule="auto"/>
        <w:ind w:left="644"/>
        <w:rPr>
          <w:rFonts w:ascii="Times New Roman" w:hAnsi="Times New Roman" w:cs="Times New Roman"/>
          <w:b/>
          <w:sz w:val="24"/>
          <w:szCs w:val="24"/>
        </w:rPr>
      </w:pPr>
      <w:r w:rsidRPr="009D7CC8">
        <w:rPr>
          <w:rFonts w:ascii="Times New Roman" w:hAnsi="Times New Roman" w:cs="Times New Roman"/>
          <w:b/>
          <w:sz w:val="24"/>
          <w:szCs w:val="24"/>
        </w:rPr>
        <w:t>(E)</w:t>
      </w:r>
      <w:r w:rsidR="008E2C4F" w:rsidRPr="009D7CC8">
        <w:rPr>
          <w:rFonts w:ascii="Times New Roman" w:hAnsi="Times New Roman" w:cs="Times New Roman"/>
          <w:b/>
          <w:sz w:val="24"/>
          <w:szCs w:val="24"/>
        </w:rPr>
        <w:t>Control of air po</w:t>
      </w:r>
      <w:r w:rsidR="00160B61" w:rsidRPr="009D7CC8">
        <w:rPr>
          <w:rFonts w:ascii="Times New Roman" w:hAnsi="Times New Roman" w:cs="Times New Roman"/>
          <w:b/>
          <w:sz w:val="24"/>
          <w:szCs w:val="24"/>
        </w:rPr>
        <w:t xml:space="preserve">llution </w:t>
      </w:r>
      <w:r w:rsidR="008E2C4F" w:rsidRPr="009D7CC8">
        <w:rPr>
          <w:rFonts w:ascii="Times New Roman" w:hAnsi="Times New Roman" w:cs="Times New Roman"/>
          <w:b/>
          <w:sz w:val="24"/>
          <w:szCs w:val="24"/>
        </w:rPr>
        <w:t xml:space="preserve"> from constructions and demolition activities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6"/>
        <w:gridCol w:w="3927"/>
        <w:gridCol w:w="1993"/>
        <w:gridCol w:w="2959"/>
      </w:tblGrid>
      <w:tr w:rsidR="0056582D" w:rsidRPr="009D7CC8" w:rsidTr="00990F8E">
        <w:trPr>
          <w:trHeight w:val="515"/>
        </w:trPr>
        <w:tc>
          <w:tcPr>
            <w:tcW w:w="616"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Sl. No.</w:t>
            </w:r>
          </w:p>
        </w:tc>
        <w:tc>
          <w:tcPr>
            <w:tcW w:w="3927" w:type="dxa"/>
          </w:tcPr>
          <w:p w:rsidR="0056582D" w:rsidRPr="009D7CC8" w:rsidRDefault="0056582D" w:rsidP="00F16096">
            <w:pPr>
              <w:jc w:val="center"/>
              <w:rPr>
                <w:rFonts w:ascii="Times New Roman" w:hAnsi="Times New Roman" w:cs="Times New Roman"/>
                <w:b/>
                <w:sz w:val="24"/>
                <w:szCs w:val="24"/>
              </w:rPr>
            </w:pPr>
            <w:r w:rsidRPr="009D7CC8">
              <w:rPr>
                <w:rFonts w:ascii="Times New Roman" w:hAnsi="Times New Roman" w:cs="Times New Roman"/>
                <w:b/>
                <w:sz w:val="24"/>
                <w:szCs w:val="24"/>
              </w:rPr>
              <w:t>Action Points</w:t>
            </w:r>
          </w:p>
        </w:tc>
        <w:tc>
          <w:tcPr>
            <w:tcW w:w="1993"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Timeframe for implementation</w:t>
            </w:r>
          </w:p>
        </w:tc>
        <w:tc>
          <w:tcPr>
            <w:tcW w:w="2959" w:type="dxa"/>
          </w:tcPr>
          <w:p w:rsidR="0056582D" w:rsidRPr="009D7CC8" w:rsidRDefault="0056582D" w:rsidP="00E0658A">
            <w:pPr>
              <w:rPr>
                <w:rFonts w:ascii="Times New Roman" w:hAnsi="Times New Roman" w:cs="Times New Roman"/>
                <w:b/>
                <w:sz w:val="24"/>
                <w:szCs w:val="24"/>
              </w:rPr>
            </w:pPr>
            <w:r w:rsidRPr="009D7CC8">
              <w:rPr>
                <w:rFonts w:ascii="Times New Roman" w:hAnsi="Times New Roman" w:cs="Times New Roman"/>
                <w:b/>
                <w:sz w:val="24"/>
                <w:szCs w:val="24"/>
              </w:rPr>
              <w:t>Action Required to be Taken by Responsible Departments</w:t>
            </w:r>
          </w:p>
        </w:tc>
      </w:tr>
      <w:tr w:rsidR="008E2C4F" w:rsidRPr="009D7CC8" w:rsidTr="00990F8E">
        <w:trPr>
          <w:trHeight w:val="952"/>
        </w:trPr>
        <w:tc>
          <w:tcPr>
            <w:tcW w:w="616" w:type="dxa"/>
          </w:tcPr>
          <w:p w:rsidR="008E2C4F" w:rsidRPr="009D7CC8" w:rsidRDefault="008E2C4F" w:rsidP="00F16096">
            <w:pPr>
              <w:rPr>
                <w:rFonts w:ascii="Times New Roman" w:hAnsi="Times New Roman" w:cs="Times New Roman"/>
                <w:sz w:val="24"/>
                <w:szCs w:val="24"/>
              </w:rPr>
            </w:pPr>
            <w:r w:rsidRPr="009D7CC8">
              <w:rPr>
                <w:rFonts w:ascii="Times New Roman" w:hAnsi="Times New Roman" w:cs="Times New Roman"/>
                <w:sz w:val="24"/>
                <w:szCs w:val="24"/>
              </w:rPr>
              <w:t xml:space="preserve"> i)</w:t>
            </w:r>
          </w:p>
        </w:tc>
        <w:tc>
          <w:tcPr>
            <w:tcW w:w="3927" w:type="dxa"/>
          </w:tcPr>
          <w:p w:rsidR="008E2C4F" w:rsidRPr="009D7CC8" w:rsidRDefault="008E2C4F" w:rsidP="00F16096">
            <w:pPr>
              <w:rPr>
                <w:rFonts w:ascii="Times New Roman" w:hAnsi="Times New Roman" w:cs="Times New Roman"/>
                <w:sz w:val="24"/>
                <w:szCs w:val="24"/>
              </w:rPr>
            </w:pPr>
            <w:r w:rsidRPr="009D7CC8">
              <w:rPr>
                <w:rFonts w:ascii="Times New Roman" w:hAnsi="Times New Roman" w:cs="Times New Roman"/>
                <w:sz w:val="24"/>
                <w:szCs w:val="24"/>
              </w:rPr>
              <w:t>Enforcement of Construction &amp; Demolition Rules</w:t>
            </w:r>
            <w:r w:rsidR="009250D9" w:rsidRPr="009D7CC8">
              <w:rPr>
                <w:rFonts w:ascii="Times New Roman" w:hAnsi="Times New Roman" w:cs="Times New Roman"/>
                <w:sz w:val="24"/>
                <w:szCs w:val="24"/>
              </w:rPr>
              <w:t>2016. Fine should be imposed on defaulting units.</w:t>
            </w:r>
          </w:p>
        </w:tc>
        <w:tc>
          <w:tcPr>
            <w:tcW w:w="1993" w:type="dxa"/>
            <w:vMerge w:val="restart"/>
            <w:vAlign w:val="center"/>
          </w:tcPr>
          <w:p w:rsidR="008E2C4F" w:rsidRPr="009D7CC8" w:rsidRDefault="00160B61" w:rsidP="00DC676D">
            <w:pPr>
              <w:jc w:val="center"/>
              <w:rPr>
                <w:rFonts w:ascii="Times New Roman" w:hAnsi="Times New Roman" w:cs="Times New Roman"/>
                <w:sz w:val="24"/>
                <w:szCs w:val="24"/>
              </w:rPr>
            </w:pPr>
            <w:r w:rsidRPr="009D7CC8">
              <w:rPr>
                <w:rFonts w:ascii="Times New Roman" w:hAnsi="Times New Roman" w:cs="Times New Roman"/>
                <w:sz w:val="24"/>
                <w:szCs w:val="24"/>
              </w:rPr>
              <w:t xml:space="preserve">15 days </w:t>
            </w:r>
            <w:r w:rsidR="008E2C4F" w:rsidRPr="009D7CC8">
              <w:rPr>
                <w:rFonts w:ascii="Times New Roman" w:hAnsi="Times New Roman" w:cs="Times New Roman"/>
                <w:sz w:val="24"/>
                <w:szCs w:val="24"/>
              </w:rPr>
              <w:t xml:space="preserve">, and thereafter, continue as </w:t>
            </w:r>
            <w:r w:rsidR="008E2C4F" w:rsidRPr="009D7CC8">
              <w:rPr>
                <w:rFonts w:ascii="Times New Roman" w:hAnsi="Times New Roman" w:cs="Times New Roman"/>
                <w:sz w:val="24"/>
                <w:szCs w:val="24"/>
              </w:rPr>
              <w:lastRenderedPageBreak/>
              <w:t>regular activity</w:t>
            </w:r>
          </w:p>
        </w:tc>
        <w:tc>
          <w:tcPr>
            <w:tcW w:w="2959" w:type="dxa"/>
          </w:tcPr>
          <w:p w:rsidR="008E2C4F" w:rsidRPr="009D7CC8" w:rsidRDefault="008E2C4F" w:rsidP="00AB2C15">
            <w:pPr>
              <w:jc w:val="center"/>
              <w:rPr>
                <w:rFonts w:ascii="Times New Roman" w:hAnsi="Times New Roman" w:cs="Times New Roman"/>
                <w:sz w:val="24"/>
                <w:szCs w:val="24"/>
              </w:rPr>
            </w:pPr>
            <w:r w:rsidRPr="009D7CC8">
              <w:rPr>
                <w:rFonts w:ascii="Times New Roman" w:hAnsi="Times New Roman" w:cs="Times New Roman"/>
                <w:sz w:val="24"/>
                <w:szCs w:val="24"/>
              </w:rPr>
              <w:lastRenderedPageBreak/>
              <w:t>Urban Dev</w:t>
            </w:r>
            <w:r w:rsidR="007768EF" w:rsidRPr="009D7CC8">
              <w:rPr>
                <w:rFonts w:ascii="Times New Roman" w:hAnsi="Times New Roman" w:cs="Times New Roman"/>
                <w:sz w:val="24"/>
                <w:szCs w:val="24"/>
              </w:rPr>
              <w:t>e</w:t>
            </w:r>
            <w:r w:rsidRPr="009D7CC8">
              <w:rPr>
                <w:rFonts w:ascii="Times New Roman" w:hAnsi="Times New Roman" w:cs="Times New Roman"/>
                <w:sz w:val="24"/>
                <w:szCs w:val="24"/>
              </w:rPr>
              <w:t>lopment/Dev</w:t>
            </w:r>
            <w:r w:rsidR="007768EF" w:rsidRPr="009D7CC8">
              <w:rPr>
                <w:rFonts w:ascii="Times New Roman" w:hAnsi="Times New Roman" w:cs="Times New Roman"/>
                <w:sz w:val="24"/>
                <w:szCs w:val="24"/>
              </w:rPr>
              <w:t>e</w:t>
            </w:r>
            <w:r w:rsidRPr="009D7CC8">
              <w:rPr>
                <w:rFonts w:ascii="Times New Roman" w:hAnsi="Times New Roman" w:cs="Times New Roman"/>
                <w:sz w:val="24"/>
                <w:szCs w:val="24"/>
              </w:rPr>
              <w:t>lopment Authorities</w:t>
            </w:r>
          </w:p>
        </w:tc>
      </w:tr>
      <w:tr w:rsidR="008E2C4F" w:rsidRPr="009D7CC8" w:rsidTr="00990F8E">
        <w:trPr>
          <w:trHeight w:val="1044"/>
        </w:trPr>
        <w:tc>
          <w:tcPr>
            <w:tcW w:w="616" w:type="dxa"/>
          </w:tcPr>
          <w:p w:rsidR="008E2C4F" w:rsidRPr="009D7CC8" w:rsidRDefault="008E2C4F" w:rsidP="00F16096">
            <w:pPr>
              <w:rPr>
                <w:rFonts w:ascii="Times New Roman" w:hAnsi="Times New Roman" w:cs="Times New Roman"/>
                <w:sz w:val="24"/>
                <w:szCs w:val="24"/>
              </w:rPr>
            </w:pPr>
            <w:r w:rsidRPr="009D7CC8">
              <w:rPr>
                <w:rFonts w:ascii="Times New Roman" w:hAnsi="Times New Roman" w:cs="Times New Roman"/>
                <w:sz w:val="24"/>
                <w:szCs w:val="24"/>
              </w:rPr>
              <w:lastRenderedPageBreak/>
              <w:t>ii)</w:t>
            </w:r>
          </w:p>
        </w:tc>
        <w:tc>
          <w:tcPr>
            <w:tcW w:w="3927" w:type="dxa"/>
          </w:tcPr>
          <w:p w:rsidR="008E2C4F" w:rsidRPr="009D7CC8" w:rsidRDefault="008E2C4F" w:rsidP="00F16096">
            <w:pPr>
              <w:rPr>
                <w:rFonts w:ascii="Times New Roman" w:hAnsi="Times New Roman" w:cs="Times New Roman"/>
                <w:sz w:val="24"/>
                <w:szCs w:val="24"/>
              </w:rPr>
            </w:pPr>
            <w:r w:rsidRPr="009D7CC8">
              <w:rPr>
                <w:rFonts w:ascii="Times New Roman" w:hAnsi="Times New Roman" w:cs="Times New Roman"/>
                <w:sz w:val="24"/>
                <w:szCs w:val="24"/>
              </w:rPr>
              <w:t>Control measures for fugitive emissions from material handling, conveying and screening operations through water sprinkling, curtains, barriers and dust suppression units;</w:t>
            </w:r>
          </w:p>
        </w:tc>
        <w:tc>
          <w:tcPr>
            <w:tcW w:w="1993" w:type="dxa"/>
            <w:vMerge/>
          </w:tcPr>
          <w:p w:rsidR="008E2C4F" w:rsidRPr="009D7CC8" w:rsidRDefault="008E2C4F" w:rsidP="00AB2C15">
            <w:pPr>
              <w:jc w:val="center"/>
              <w:rPr>
                <w:rFonts w:ascii="Times New Roman" w:hAnsi="Times New Roman" w:cs="Times New Roman"/>
                <w:sz w:val="24"/>
                <w:szCs w:val="24"/>
              </w:rPr>
            </w:pPr>
          </w:p>
        </w:tc>
        <w:tc>
          <w:tcPr>
            <w:tcW w:w="2959" w:type="dxa"/>
          </w:tcPr>
          <w:p w:rsidR="008E2C4F" w:rsidRPr="009D7CC8" w:rsidRDefault="007768EF" w:rsidP="00AB2C15">
            <w:pPr>
              <w:jc w:val="center"/>
              <w:rPr>
                <w:rFonts w:ascii="Times New Roman" w:hAnsi="Times New Roman" w:cs="Times New Roman"/>
                <w:sz w:val="24"/>
                <w:szCs w:val="24"/>
              </w:rPr>
            </w:pPr>
            <w:r w:rsidRPr="009D7CC8">
              <w:rPr>
                <w:rFonts w:ascii="Times New Roman" w:hAnsi="Times New Roman" w:cs="Times New Roman"/>
                <w:sz w:val="24"/>
                <w:szCs w:val="24"/>
              </w:rPr>
              <w:t>Urban</w:t>
            </w:r>
            <w:r w:rsidR="008E2C4F" w:rsidRPr="009D7CC8">
              <w:rPr>
                <w:rFonts w:ascii="Times New Roman" w:hAnsi="Times New Roman" w:cs="Times New Roman"/>
                <w:sz w:val="24"/>
                <w:szCs w:val="24"/>
              </w:rPr>
              <w:t xml:space="preserve"> </w:t>
            </w:r>
            <w:r w:rsidRPr="009D7CC8">
              <w:rPr>
                <w:rFonts w:ascii="Times New Roman" w:hAnsi="Times New Roman" w:cs="Times New Roman"/>
                <w:sz w:val="24"/>
                <w:szCs w:val="24"/>
              </w:rPr>
              <w:t>Development</w:t>
            </w:r>
            <w:r w:rsidR="008E2C4F" w:rsidRPr="009D7CC8">
              <w:rPr>
                <w:rFonts w:ascii="Times New Roman" w:hAnsi="Times New Roman" w:cs="Times New Roman"/>
                <w:sz w:val="24"/>
                <w:szCs w:val="24"/>
              </w:rPr>
              <w:t>/</w:t>
            </w:r>
            <w:r w:rsidRPr="009D7CC8">
              <w:rPr>
                <w:rFonts w:ascii="Times New Roman" w:hAnsi="Times New Roman" w:cs="Times New Roman"/>
                <w:sz w:val="24"/>
                <w:szCs w:val="24"/>
              </w:rPr>
              <w:t>Development</w:t>
            </w:r>
            <w:r w:rsidR="008E2C4F" w:rsidRPr="009D7CC8">
              <w:rPr>
                <w:rFonts w:ascii="Times New Roman" w:hAnsi="Times New Roman" w:cs="Times New Roman"/>
                <w:sz w:val="24"/>
                <w:szCs w:val="24"/>
              </w:rPr>
              <w:t xml:space="preserve"> Authorities</w:t>
            </w:r>
          </w:p>
        </w:tc>
      </w:tr>
      <w:tr w:rsidR="008E2C4F" w:rsidRPr="009D7CC8" w:rsidTr="00990F8E">
        <w:trPr>
          <w:trHeight w:val="787"/>
        </w:trPr>
        <w:tc>
          <w:tcPr>
            <w:tcW w:w="616" w:type="dxa"/>
          </w:tcPr>
          <w:p w:rsidR="008E2C4F" w:rsidRPr="009D7CC8" w:rsidRDefault="008E2C4F" w:rsidP="00F16096">
            <w:pPr>
              <w:rPr>
                <w:rFonts w:ascii="Times New Roman" w:hAnsi="Times New Roman" w:cs="Times New Roman"/>
                <w:sz w:val="24"/>
                <w:szCs w:val="24"/>
              </w:rPr>
            </w:pPr>
            <w:r w:rsidRPr="009D7CC8">
              <w:rPr>
                <w:rFonts w:ascii="Times New Roman" w:hAnsi="Times New Roman" w:cs="Times New Roman"/>
                <w:sz w:val="24"/>
                <w:szCs w:val="24"/>
              </w:rPr>
              <w:lastRenderedPageBreak/>
              <w:t>iii)</w:t>
            </w:r>
          </w:p>
        </w:tc>
        <w:tc>
          <w:tcPr>
            <w:tcW w:w="3927" w:type="dxa"/>
          </w:tcPr>
          <w:p w:rsidR="008E2C4F" w:rsidRPr="009D7CC8" w:rsidRDefault="008E2C4F" w:rsidP="00F16096">
            <w:pPr>
              <w:rPr>
                <w:rFonts w:ascii="Times New Roman" w:hAnsi="Times New Roman" w:cs="Times New Roman"/>
                <w:sz w:val="24"/>
                <w:szCs w:val="24"/>
              </w:rPr>
            </w:pPr>
            <w:r w:rsidRPr="009D7CC8">
              <w:rPr>
                <w:rFonts w:ascii="Times New Roman" w:hAnsi="Times New Roman" w:cs="Times New Roman"/>
                <w:sz w:val="24"/>
                <w:szCs w:val="24"/>
              </w:rPr>
              <w:t>Ensure carriage of construction material in closed/covered vessels</w:t>
            </w:r>
          </w:p>
        </w:tc>
        <w:tc>
          <w:tcPr>
            <w:tcW w:w="1993" w:type="dxa"/>
            <w:vMerge/>
          </w:tcPr>
          <w:p w:rsidR="008E2C4F" w:rsidRPr="009D7CC8" w:rsidRDefault="008E2C4F" w:rsidP="00AB2C15">
            <w:pPr>
              <w:jc w:val="center"/>
              <w:rPr>
                <w:rFonts w:ascii="Times New Roman" w:hAnsi="Times New Roman" w:cs="Times New Roman"/>
                <w:sz w:val="24"/>
                <w:szCs w:val="24"/>
              </w:rPr>
            </w:pPr>
          </w:p>
        </w:tc>
        <w:tc>
          <w:tcPr>
            <w:tcW w:w="2959" w:type="dxa"/>
          </w:tcPr>
          <w:p w:rsidR="008E2C4F" w:rsidRPr="009D7CC8" w:rsidRDefault="007768EF" w:rsidP="00AB2C15">
            <w:pPr>
              <w:jc w:val="center"/>
              <w:rPr>
                <w:rFonts w:ascii="Times New Roman" w:hAnsi="Times New Roman" w:cs="Times New Roman"/>
                <w:sz w:val="24"/>
                <w:szCs w:val="24"/>
              </w:rPr>
            </w:pPr>
            <w:r w:rsidRPr="009D7CC8">
              <w:rPr>
                <w:rFonts w:ascii="Times New Roman" w:hAnsi="Times New Roman" w:cs="Times New Roman"/>
                <w:sz w:val="24"/>
                <w:szCs w:val="24"/>
              </w:rPr>
              <w:t>Development</w:t>
            </w:r>
            <w:r w:rsidR="008E2C4F" w:rsidRPr="009D7CC8">
              <w:rPr>
                <w:rFonts w:ascii="Times New Roman" w:hAnsi="Times New Roman" w:cs="Times New Roman"/>
                <w:sz w:val="24"/>
                <w:szCs w:val="24"/>
              </w:rPr>
              <w:t xml:space="preserve"> authorities/ Regional Transport Department</w:t>
            </w:r>
          </w:p>
        </w:tc>
      </w:tr>
      <w:tr w:rsidR="006A0E9C" w:rsidRPr="009D7CC8" w:rsidTr="00990F8E">
        <w:trPr>
          <w:trHeight w:val="787"/>
        </w:trPr>
        <w:tc>
          <w:tcPr>
            <w:tcW w:w="616" w:type="dxa"/>
          </w:tcPr>
          <w:p w:rsidR="006A0E9C" w:rsidRPr="009D7CC8" w:rsidRDefault="006A0E9C" w:rsidP="00F16096">
            <w:pPr>
              <w:rPr>
                <w:rFonts w:ascii="Times New Roman" w:hAnsi="Times New Roman" w:cs="Times New Roman"/>
                <w:sz w:val="24"/>
                <w:szCs w:val="24"/>
              </w:rPr>
            </w:pPr>
            <w:r w:rsidRPr="009D7CC8">
              <w:rPr>
                <w:rFonts w:ascii="Times New Roman" w:hAnsi="Times New Roman" w:cs="Times New Roman"/>
                <w:sz w:val="24"/>
                <w:szCs w:val="24"/>
              </w:rPr>
              <w:t>iv)</w:t>
            </w:r>
          </w:p>
        </w:tc>
        <w:tc>
          <w:tcPr>
            <w:tcW w:w="3927" w:type="dxa"/>
          </w:tcPr>
          <w:p w:rsidR="006A0E9C" w:rsidRPr="009D7CC8" w:rsidRDefault="006A0E9C" w:rsidP="006A0E9C">
            <w:pPr>
              <w:rPr>
                <w:rFonts w:ascii="Times New Roman" w:hAnsi="Times New Roman" w:cs="Times New Roman"/>
                <w:sz w:val="24"/>
                <w:szCs w:val="24"/>
              </w:rPr>
            </w:pPr>
            <w:r w:rsidRPr="009D7CC8">
              <w:rPr>
                <w:rFonts w:ascii="Times New Roman" w:hAnsi="Times New Roman" w:cs="Times New Roman"/>
                <w:sz w:val="24"/>
                <w:szCs w:val="24"/>
              </w:rPr>
              <w:t xml:space="preserve">Environmental aspects should be included during   preparation of master plan for development of city. </w:t>
            </w:r>
          </w:p>
        </w:tc>
        <w:tc>
          <w:tcPr>
            <w:tcW w:w="1993" w:type="dxa"/>
          </w:tcPr>
          <w:p w:rsidR="006A0E9C" w:rsidRPr="009D7CC8" w:rsidRDefault="007B217F" w:rsidP="007B217F">
            <w:pPr>
              <w:jc w:val="center"/>
              <w:rPr>
                <w:rFonts w:ascii="Times New Roman" w:hAnsi="Times New Roman" w:cs="Times New Roman"/>
                <w:sz w:val="24"/>
                <w:szCs w:val="24"/>
              </w:rPr>
            </w:pPr>
            <w:r w:rsidRPr="009D7CC8">
              <w:rPr>
                <w:rFonts w:ascii="Times New Roman" w:hAnsi="Times New Roman" w:cs="Times New Roman"/>
                <w:sz w:val="24"/>
                <w:szCs w:val="24"/>
              </w:rPr>
              <w:t>Proposed Master Plan for Noida City 2021</w:t>
            </w:r>
          </w:p>
        </w:tc>
        <w:tc>
          <w:tcPr>
            <w:tcW w:w="2959" w:type="dxa"/>
          </w:tcPr>
          <w:p w:rsidR="006A0E9C" w:rsidRPr="009D7CC8" w:rsidRDefault="007768EF" w:rsidP="00AB2C15">
            <w:pPr>
              <w:jc w:val="center"/>
              <w:rPr>
                <w:rFonts w:ascii="Times New Roman" w:hAnsi="Times New Roman" w:cs="Times New Roman"/>
                <w:sz w:val="24"/>
                <w:szCs w:val="24"/>
              </w:rPr>
            </w:pPr>
            <w:r w:rsidRPr="009D7CC8">
              <w:rPr>
                <w:rFonts w:ascii="Times New Roman" w:hAnsi="Times New Roman" w:cs="Times New Roman"/>
                <w:sz w:val="24"/>
                <w:szCs w:val="24"/>
              </w:rPr>
              <w:t>Urban</w:t>
            </w:r>
            <w:r w:rsidR="006A0E9C" w:rsidRPr="009D7CC8">
              <w:rPr>
                <w:rFonts w:ascii="Times New Roman" w:hAnsi="Times New Roman" w:cs="Times New Roman"/>
                <w:sz w:val="24"/>
                <w:szCs w:val="24"/>
              </w:rPr>
              <w:t xml:space="preserve"> </w:t>
            </w:r>
            <w:r w:rsidRPr="009D7CC8">
              <w:rPr>
                <w:rFonts w:ascii="Times New Roman" w:hAnsi="Times New Roman" w:cs="Times New Roman"/>
                <w:sz w:val="24"/>
                <w:szCs w:val="24"/>
              </w:rPr>
              <w:t>Development</w:t>
            </w:r>
            <w:r w:rsidR="006A0E9C" w:rsidRPr="009D7CC8">
              <w:rPr>
                <w:rFonts w:ascii="Times New Roman" w:hAnsi="Times New Roman" w:cs="Times New Roman"/>
                <w:sz w:val="24"/>
                <w:szCs w:val="24"/>
              </w:rPr>
              <w:t>/</w:t>
            </w:r>
            <w:r w:rsidRPr="009D7CC8">
              <w:rPr>
                <w:rFonts w:ascii="Times New Roman" w:hAnsi="Times New Roman" w:cs="Times New Roman"/>
                <w:sz w:val="24"/>
                <w:szCs w:val="24"/>
              </w:rPr>
              <w:t>Development</w:t>
            </w:r>
            <w:r w:rsidR="006A0E9C" w:rsidRPr="009D7CC8">
              <w:rPr>
                <w:rFonts w:ascii="Times New Roman" w:hAnsi="Times New Roman" w:cs="Times New Roman"/>
                <w:sz w:val="24"/>
                <w:szCs w:val="24"/>
              </w:rPr>
              <w:t xml:space="preserve"> Authorities</w:t>
            </w:r>
          </w:p>
        </w:tc>
      </w:tr>
      <w:tr w:rsidR="0022388C" w:rsidRPr="009D7CC8" w:rsidTr="00990F8E">
        <w:trPr>
          <w:trHeight w:val="787"/>
        </w:trPr>
        <w:tc>
          <w:tcPr>
            <w:tcW w:w="616" w:type="dxa"/>
          </w:tcPr>
          <w:p w:rsidR="0022388C" w:rsidRPr="009D7CC8" w:rsidRDefault="0022388C" w:rsidP="0022388C">
            <w:pPr>
              <w:rPr>
                <w:rFonts w:ascii="Times New Roman" w:hAnsi="Times New Roman" w:cs="Times New Roman"/>
                <w:sz w:val="24"/>
                <w:szCs w:val="24"/>
              </w:rPr>
            </w:pPr>
            <w:r w:rsidRPr="009D7CC8">
              <w:rPr>
                <w:rFonts w:ascii="Times New Roman" w:hAnsi="Times New Roman" w:cs="Times New Roman"/>
                <w:sz w:val="24"/>
                <w:szCs w:val="24"/>
              </w:rPr>
              <w:t xml:space="preserve">v) </w:t>
            </w:r>
          </w:p>
        </w:tc>
        <w:tc>
          <w:tcPr>
            <w:tcW w:w="3927" w:type="dxa"/>
          </w:tcPr>
          <w:p w:rsidR="0022388C" w:rsidRPr="009D7CC8" w:rsidRDefault="002C32DE" w:rsidP="002C32DE">
            <w:pPr>
              <w:rPr>
                <w:rFonts w:ascii="Times New Roman" w:hAnsi="Times New Roman" w:cs="Times New Roman"/>
                <w:sz w:val="24"/>
                <w:szCs w:val="24"/>
              </w:rPr>
            </w:pPr>
            <w:r w:rsidRPr="009D7CC8">
              <w:rPr>
                <w:rFonts w:ascii="Times New Roman" w:hAnsi="Times New Roman" w:cs="Times New Roman"/>
                <w:sz w:val="24"/>
                <w:szCs w:val="24"/>
              </w:rPr>
              <w:t>Builders should leave 33% area for green belt in residential colonies. Plantation should be done as per Office order  No. H16405/220/2018/02 dated 16.02.2018   available on website of the Board .i.e.,www.uppcb.com.</w:t>
            </w:r>
          </w:p>
        </w:tc>
        <w:tc>
          <w:tcPr>
            <w:tcW w:w="1993" w:type="dxa"/>
          </w:tcPr>
          <w:p w:rsidR="0022388C" w:rsidRPr="009D7CC8" w:rsidRDefault="0022388C" w:rsidP="00AB2C15">
            <w:pPr>
              <w:jc w:val="center"/>
              <w:rPr>
                <w:rFonts w:ascii="Times New Roman" w:hAnsi="Times New Roman" w:cs="Times New Roman"/>
                <w:sz w:val="24"/>
                <w:szCs w:val="24"/>
              </w:rPr>
            </w:pPr>
            <w:r w:rsidRPr="009D7CC8">
              <w:rPr>
                <w:rFonts w:ascii="Times New Roman" w:hAnsi="Times New Roman" w:cs="Times New Roman"/>
                <w:sz w:val="24"/>
                <w:szCs w:val="24"/>
              </w:rPr>
              <w:t>Within a reasonable timeframe</w:t>
            </w:r>
          </w:p>
        </w:tc>
        <w:tc>
          <w:tcPr>
            <w:tcW w:w="2959" w:type="dxa"/>
          </w:tcPr>
          <w:p w:rsidR="0022388C" w:rsidRPr="009D7CC8" w:rsidRDefault="007768EF" w:rsidP="00AB2C15">
            <w:pPr>
              <w:jc w:val="center"/>
              <w:rPr>
                <w:rFonts w:ascii="Times New Roman" w:hAnsi="Times New Roman" w:cs="Times New Roman"/>
                <w:sz w:val="24"/>
                <w:szCs w:val="24"/>
              </w:rPr>
            </w:pPr>
            <w:r w:rsidRPr="009D7CC8">
              <w:rPr>
                <w:rFonts w:ascii="Times New Roman" w:hAnsi="Times New Roman" w:cs="Times New Roman"/>
                <w:sz w:val="24"/>
                <w:szCs w:val="24"/>
              </w:rPr>
              <w:t>Urban</w:t>
            </w:r>
            <w:r w:rsidR="0022388C" w:rsidRPr="009D7CC8">
              <w:rPr>
                <w:rFonts w:ascii="Times New Roman" w:hAnsi="Times New Roman" w:cs="Times New Roman"/>
                <w:sz w:val="24"/>
                <w:szCs w:val="24"/>
              </w:rPr>
              <w:t xml:space="preserve"> </w:t>
            </w:r>
            <w:r w:rsidRPr="009D7CC8">
              <w:rPr>
                <w:rFonts w:ascii="Times New Roman" w:hAnsi="Times New Roman" w:cs="Times New Roman"/>
                <w:sz w:val="24"/>
                <w:szCs w:val="24"/>
              </w:rPr>
              <w:t>Development</w:t>
            </w:r>
            <w:r w:rsidR="0022388C" w:rsidRPr="009D7CC8">
              <w:rPr>
                <w:rFonts w:ascii="Times New Roman" w:hAnsi="Times New Roman" w:cs="Times New Roman"/>
                <w:sz w:val="24"/>
                <w:szCs w:val="24"/>
              </w:rPr>
              <w:t>/</w:t>
            </w:r>
            <w:r w:rsidRPr="009D7CC8">
              <w:rPr>
                <w:rFonts w:ascii="Times New Roman" w:hAnsi="Times New Roman" w:cs="Times New Roman"/>
                <w:sz w:val="24"/>
                <w:szCs w:val="24"/>
              </w:rPr>
              <w:t>Development</w:t>
            </w:r>
            <w:r w:rsidR="0022388C" w:rsidRPr="009D7CC8">
              <w:rPr>
                <w:rFonts w:ascii="Times New Roman" w:hAnsi="Times New Roman" w:cs="Times New Roman"/>
                <w:sz w:val="24"/>
                <w:szCs w:val="24"/>
              </w:rPr>
              <w:t xml:space="preserve"> Authorities/ housing companies</w:t>
            </w:r>
          </w:p>
        </w:tc>
      </w:tr>
      <w:tr w:rsidR="00990F8E" w:rsidRPr="009D7CC8" w:rsidTr="00990F8E">
        <w:trPr>
          <w:trHeight w:val="787"/>
        </w:trPr>
        <w:tc>
          <w:tcPr>
            <w:tcW w:w="616" w:type="dxa"/>
          </w:tcPr>
          <w:p w:rsidR="00990F8E" w:rsidRPr="009D7CC8" w:rsidRDefault="00990F8E" w:rsidP="00F80AB4">
            <w:pPr>
              <w:rPr>
                <w:rFonts w:ascii="Times New Roman" w:hAnsi="Times New Roman" w:cs="Times New Roman"/>
                <w:sz w:val="24"/>
                <w:szCs w:val="24"/>
              </w:rPr>
            </w:pPr>
            <w:r w:rsidRPr="009D7CC8">
              <w:rPr>
                <w:rFonts w:ascii="Times New Roman" w:hAnsi="Times New Roman" w:cs="Times New Roman"/>
                <w:sz w:val="24"/>
                <w:szCs w:val="24"/>
              </w:rPr>
              <w:t>vi)</w:t>
            </w:r>
          </w:p>
        </w:tc>
        <w:tc>
          <w:tcPr>
            <w:tcW w:w="3927" w:type="dxa"/>
          </w:tcPr>
          <w:p w:rsidR="00990F8E" w:rsidRPr="009D7CC8" w:rsidRDefault="00990F8E" w:rsidP="00F80AB4">
            <w:pPr>
              <w:rPr>
                <w:rFonts w:ascii="Times New Roman" w:hAnsi="Times New Roman" w:cs="Times New Roman"/>
                <w:sz w:val="24"/>
                <w:szCs w:val="24"/>
              </w:rPr>
            </w:pPr>
            <w:r w:rsidRPr="009D7CC8">
              <w:rPr>
                <w:rFonts w:ascii="Times New Roman" w:hAnsi="Times New Roman" w:cs="Times New Roman"/>
                <w:sz w:val="24"/>
                <w:szCs w:val="24"/>
              </w:rPr>
              <w:t>All construction areas must be covered to avoid dispersion of particulate matter</w:t>
            </w:r>
          </w:p>
        </w:tc>
        <w:tc>
          <w:tcPr>
            <w:tcW w:w="1993" w:type="dxa"/>
          </w:tcPr>
          <w:p w:rsidR="00990F8E" w:rsidRPr="009D7CC8" w:rsidRDefault="00990F8E" w:rsidP="00F80AB4">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2959" w:type="dxa"/>
          </w:tcPr>
          <w:p w:rsidR="00990F8E" w:rsidRPr="009D7CC8" w:rsidRDefault="00990F8E" w:rsidP="00F80AB4">
            <w:pPr>
              <w:jc w:val="center"/>
              <w:rPr>
                <w:rFonts w:ascii="Times New Roman" w:hAnsi="Times New Roman" w:cs="Times New Roman"/>
                <w:sz w:val="24"/>
                <w:szCs w:val="24"/>
              </w:rPr>
            </w:pPr>
            <w:r w:rsidRPr="009D7CC8">
              <w:rPr>
                <w:rFonts w:ascii="Times New Roman" w:hAnsi="Times New Roman" w:cs="Times New Roman"/>
                <w:sz w:val="24"/>
                <w:szCs w:val="24"/>
              </w:rPr>
              <w:t>Nagar Nigam</w:t>
            </w:r>
          </w:p>
          <w:p w:rsidR="00990F8E" w:rsidRPr="009D7CC8" w:rsidRDefault="00990F8E" w:rsidP="00F80AB4">
            <w:pPr>
              <w:jc w:val="center"/>
              <w:rPr>
                <w:rFonts w:ascii="Times New Roman" w:hAnsi="Times New Roman" w:cs="Times New Roman"/>
                <w:sz w:val="24"/>
                <w:szCs w:val="24"/>
              </w:rPr>
            </w:pPr>
            <w:r w:rsidRPr="009D7CC8">
              <w:rPr>
                <w:rFonts w:ascii="Times New Roman" w:hAnsi="Times New Roman" w:cs="Times New Roman"/>
                <w:sz w:val="24"/>
                <w:szCs w:val="24"/>
              </w:rPr>
              <w:t>/Development Authorities</w:t>
            </w:r>
          </w:p>
        </w:tc>
      </w:tr>
    </w:tbl>
    <w:p w:rsidR="00E1294E" w:rsidRPr="009D7CC8" w:rsidRDefault="00E1294E" w:rsidP="008E2C4F">
      <w:pPr>
        <w:rPr>
          <w:rFonts w:ascii="Times New Roman" w:hAnsi="Times New Roman" w:cs="Times New Roman"/>
          <w:b/>
          <w:sz w:val="2"/>
        </w:rPr>
      </w:pPr>
    </w:p>
    <w:p w:rsidR="008E2C4F" w:rsidRDefault="00367608" w:rsidP="00367608">
      <w:pPr>
        <w:spacing w:after="0" w:line="240" w:lineRule="auto"/>
        <w:ind w:left="644"/>
        <w:rPr>
          <w:rFonts w:ascii="Times New Roman" w:hAnsi="Times New Roman" w:cs="Times New Roman"/>
          <w:b/>
          <w:sz w:val="24"/>
          <w:szCs w:val="24"/>
        </w:rPr>
      </w:pPr>
      <w:r w:rsidRPr="009D7CC8">
        <w:rPr>
          <w:rFonts w:ascii="Times New Roman" w:hAnsi="Times New Roman" w:cs="Times New Roman"/>
          <w:b/>
          <w:sz w:val="24"/>
          <w:szCs w:val="24"/>
        </w:rPr>
        <w:t>(F)</w:t>
      </w:r>
      <w:r w:rsidR="008E2C4F" w:rsidRPr="009D7CC8">
        <w:rPr>
          <w:rFonts w:ascii="Times New Roman" w:hAnsi="Times New Roman" w:cs="Times New Roman"/>
          <w:b/>
          <w:sz w:val="24"/>
          <w:szCs w:val="24"/>
        </w:rPr>
        <w:t>Other Steps to control Air Pollution</w:t>
      </w:r>
    </w:p>
    <w:p w:rsidR="00A30C1B" w:rsidRDefault="00A30C1B" w:rsidP="00A30C1B">
      <w:pPr>
        <w:pStyle w:val="ListParagraph"/>
        <w:spacing w:after="0" w:line="240" w:lineRule="auto"/>
        <w:ind w:left="644"/>
        <w:rPr>
          <w:rFonts w:ascii="Times New Roman" w:hAnsi="Times New Roman" w:cs="Times New Roman"/>
          <w:b/>
          <w:sz w:val="24"/>
          <w:szCs w:val="24"/>
        </w:rPr>
      </w:pPr>
      <w:r>
        <w:rPr>
          <w:rFonts w:ascii="Times New Roman" w:hAnsi="Times New Roman" w:cs="Times New Roman"/>
          <w:b/>
          <w:sz w:val="24"/>
          <w:szCs w:val="24"/>
        </w:rPr>
        <w:t>(a)Long Term Action Plan</w:t>
      </w:r>
    </w:p>
    <w:p w:rsidR="00A30C1B" w:rsidRDefault="00A30C1B" w:rsidP="00A30C1B">
      <w:pPr>
        <w:pStyle w:val="ListParagraph"/>
        <w:ind w:left="644"/>
        <w:rPr>
          <w:rFonts w:ascii="Times New Roman" w:hAnsi="Times New Roman" w:cs="Times New Roman"/>
          <w:b/>
          <w:color w:val="002060"/>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3"/>
        <w:gridCol w:w="4003"/>
        <w:gridCol w:w="2223"/>
        <w:gridCol w:w="2656"/>
      </w:tblGrid>
      <w:tr w:rsidR="00A30C1B" w:rsidTr="00A30C1B">
        <w:trPr>
          <w:trHeight w:val="656"/>
        </w:trPr>
        <w:tc>
          <w:tcPr>
            <w:tcW w:w="616"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t>Sl. No.</w:t>
            </w:r>
          </w:p>
        </w:tc>
        <w:tc>
          <w:tcPr>
            <w:tcW w:w="4154"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jc w:val="center"/>
              <w:rPr>
                <w:rFonts w:ascii="Times New Roman" w:hAnsi="Times New Roman" w:cs="Times New Roman"/>
                <w:b/>
                <w:color w:val="002060"/>
                <w:sz w:val="24"/>
                <w:szCs w:val="24"/>
              </w:rPr>
            </w:pPr>
            <w:r>
              <w:rPr>
                <w:rFonts w:ascii="Times New Roman" w:hAnsi="Times New Roman" w:cs="Times New Roman"/>
                <w:b/>
                <w:color w:val="002060"/>
                <w:sz w:val="24"/>
                <w:szCs w:val="24"/>
              </w:rPr>
              <w:t>Action Points</w:t>
            </w:r>
          </w:p>
        </w:tc>
        <w:tc>
          <w:tcPr>
            <w:tcW w:w="2250"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rPr>
                <w:rFonts w:ascii="Times New Roman" w:hAnsi="Times New Roman" w:cs="Times New Roman"/>
                <w:b/>
                <w:color w:val="002060"/>
                <w:sz w:val="24"/>
                <w:szCs w:val="24"/>
              </w:rPr>
            </w:pPr>
            <w:r>
              <w:rPr>
                <w:rFonts w:ascii="Times New Roman" w:hAnsi="Times New Roman" w:cs="Times New Roman"/>
                <w:b/>
                <w:color w:val="002060"/>
                <w:sz w:val="24"/>
                <w:szCs w:val="24"/>
              </w:rPr>
              <w:t>Timeframe for implementation</w:t>
            </w:r>
          </w:p>
        </w:tc>
        <w:tc>
          <w:tcPr>
            <w:tcW w:w="2475"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rPr>
                <w:rFonts w:ascii="Times New Roman" w:hAnsi="Times New Roman" w:cs="Times New Roman"/>
                <w:b/>
                <w:color w:val="002060"/>
                <w:sz w:val="24"/>
                <w:szCs w:val="24"/>
              </w:rPr>
            </w:pPr>
            <w:r>
              <w:rPr>
                <w:rFonts w:ascii="Times New Roman" w:hAnsi="Times New Roman" w:cs="Times New Roman"/>
                <w:b/>
                <w:sz w:val="24"/>
                <w:szCs w:val="24"/>
              </w:rPr>
              <w:t>Action Required to be Taken by Responsible Departments</w:t>
            </w:r>
          </w:p>
        </w:tc>
      </w:tr>
      <w:tr w:rsidR="00A30C1B" w:rsidTr="00A30C1B">
        <w:trPr>
          <w:trHeight w:val="526"/>
        </w:trPr>
        <w:tc>
          <w:tcPr>
            <w:tcW w:w="616" w:type="dxa"/>
            <w:tcBorders>
              <w:top w:val="single" w:sz="4" w:space="0" w:color="auto"/>
              <w:left w:val="single" w:sz="4" w:space="0" w:color="auto"/>
              <w:bottom w:val="single" w:sz="4" w:space="0" w:color="auto"/>
              <w:right w:val="single" w:sz="4" w:space="0" w:color="auto"/>
            </w:tcBorders>
            <w:hideMark/>
          </w:tcPr>
          <w:p w:rsidR="00A30C1B" w:rsidRDefault="00A30C1B">
            <w:pPr>
              <w:rPr>
                <w:rFonts w:ascii="Times New Roman" w:hAnsi="Times New Roman" w:cs="Times New Roman"/>
                <w:b/>
                <w:sz w:val="24"/>
                <w:szCs w:val="24"/>
              </w:rPr>
            </w:pPr>
            <w:r>
              <w:rPr>
                <w:rFonts w:ascii="Times New Roman" w:hAnsi="Times New Roman" w:cs="Times New Roman"/>
                <w:b/>
                <w:sz w:val="24"/>
                <w:szCs w:val="24"/>
              </w:rPr>
              <w:t>i)</w:t>
            </w:r>
          </w:p>
        </w:tc>
        <w:tc>
          <w:tcPr>
            <w:tcW w:w="4154"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rPr>
                <w:rFonts w:ascii="Times New Roman" w:hAnsi="Times New Roman" w:cs="Times New Roman"/>
                <w:color w:val="002060"/>
                <w:sz w:val="24"/>
                <w:szCs w:val="24"/>
              </w:rPr>
            </w:pPr>
            <w:r>
              <w:rPr>
                <w:rFonts w:ascii="Times New Roman" w:hAnsi="Times New Roman" w:cs="Times New Roman"/>
                <w:color w:val="002060"/>
                <w:sz w:val="24"/>
                <w:szCs w:val="24"/>
              </w:rPr>
              <w:t>Dead Bodies of Animals should be disposed through proper treatment facility like rendering plant etc</w:t>
            </w:r>
          </w:p>
        </w:tc>
        <w:tc>
          <w:tcPr>
            <w:tcW w:w="2250"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360 days</w:t>
            </w:r>
          </w:p>
        </w:tc>
        <w:tc>
          <w:tcPr>
            <w:tcW w:w="2475"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jc w:val="center"/>
              <w:rPr>
                <w:rFonts w:ascii="Times New Roman" w:hAnsi="Times New Roman" w:cs="Times New Roman"/>
                <w:color w:val="002060"/>
                <w:sz w:val="24"/>
                <w:szCs w:val="24"/>
              </w:rPr>
            </w:pPr>
            <w:r>
              <w:rPr>
                <w:rFonts w:ascii="Times New Roman" w:hAnsi="Times New Roman" w:cs="Times New Roman"/>
                <w:color w:val="002060"/>
                <w:sz w:val="24"/>
                <w:szCs w:val="24"/>
              </w:rPr>
              <w:t>Nagar Nigam</w:t>
            </w:r>
          </w:p>
        </w:tc>
      </w:tr>
      <w:tr w:rsidR="00A30C1B" w:rsidTr="00A30C1B">
        <w:trPr>
          <w:trHeight w:val="971"/>
        </w:trPr>
        <w:tc>
          <w:tcPr>
            <w:tcW w:w="616" w:type="dxa"/>
            <w:tcBorders>
              <w:top w:val="single" w:sz="4" w:space="0" w:color="auto"/>
              <w:left w:val="single" w:sz="4" w:space="0" w:color="auto"/>
              <w:bottom w:val="single" w:sz="4" w:space="0" w:color="auto"/>
              <w:right w:val="single" w:sz="4" w:space="0" w:color="auto"/>
            </w:tcBorders>
            <w:hideMark/>
          </w:tcPr>
          <w:p w:rsidR="00A30C1B" w:rsidRDefault="00A30C1B">
            <w:pPr>
              <w:rPr>
                <w:rFonts w:ascii="Times New Roman" w:hAnsi="Times New Roman" w:cs="Times New Roman"/>
                <w:b/>
                <w:sz w:val="24"/>
                <w:szCs w:val="24"/>
              </w:rPr>
            </w:pPr>
            <w:r>
              <w:rPr>
                <w:rFonts w:ascii="Times New Roman" w:hAnsi="Times New Roman" w:cs="Times New Roman"/>
                <w:b/>
                <w:sz w:val="24"/>
                <w:szCs w:val="24"/>
              </w:rPr>
              <w:t>ii)</w:t>
            </w:r>
          </w:p>
        </w:tc>
        <w:tc>
          <w:tcPr>
            <w:tcW w:w="4154"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rPr>
                <w:rFonts w:ascii="Times New Roman" w:hAnsi="Times New Roman" w:cs="Times New Roman"/>
                <w:sz w:val="24"/>
                <w:szCs w:val="24"/>
              </w:rPr>
            </w:pPr>
            <w:r>
              <w:rPr>
                <w:rFonts w:ascii="Times New Roman" w:hAnsi="Times New Roman" w:cs="Times New Roman"/>
                <w:sz w:val="24"/>
                <w:szCs w:val="24"/>
              </w:rPr>
              <w:t>Installation of CAAQMS by polluting units/institutions etc. under "Polluters Pay Principles".</w:t>
            </w:r>
          </w:p>
        </w:tc>
        <w:tc>
          <w:tcPr>
            <w:tcW w:w="2250"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360 days</w:t>
            </w:r>
          </w:p>
        </w:tc>
        <w:tc>
          <w:tcPr>
            <w:tcW w:w="2475" w:type="dxa"/>
            <w:tcBorders>
              <w:top w:val="single" w:sz="4" w:space="0" w:color="auto"/>
              <w:left w:val="single" w:sz="4" w:space="0" w:color="auto"/>
              <w:bottom w:val="single" w:sz="4" w:space="0" w:color="auto"/>
              <w:right w:val="single" w:sz="4" w:space="0" w:color="auto"/>
            </w:tcBorders>
            <w:hideMark/>
          </w:tcPr>
          <w:p w:rsidR="00A30C1B" w:rsidRDefault="00A30C1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U.P. Pollution Control Board</w:t>
            </w:r>
          </w:p>
        </w:tc>
      </w:tr>
      <w:tr w:rsidR="00683F72" w:rsidTr="00A30C1B">
        <w:trPr>
          <w:trHeight w:val="971"/>
        </w:trPr>
        <w:tc>
          <w:tcPr>
            <w:tcW w:w="616" w:type="dxa"/>
            <w:tcBorders>
              <w:top w:val="single" w:sz="4" w:space="0" w:color="auto"/>
              <w:left w:val="single" w:sz="4" w:space="0" w:color="auto"/>
              <w:bottom w:val="single" w:sz="4" w:space="0" w:color="auto"/>
              <w:right w:val="single" w:sz="4" w:space="0" w:color="auto"/>
            </w:tcBorders>
            <w:hideMark/>
          </w:tcPr>
          <w:p w:rsidR="00683F72" w:rsidRDefault="00683F72">
            <w:pPr>
              <w:rPr>
                <w:rFonts w:ascii="Times New Roman" w:hAnsi="Times New Roman" w:cs="Times New Roman"/>
                <w:b/>
                <w:sz w:val="24"/>
                <w:szCs w:val="24"/>
              </w:rPr>
            </w:pPr>
            <w:r>
              <w:rPr>
                <w:rFonts w:ascii="Times New Roman" w:hAnsi="Times New Roman" w:cs="Times New Roman"/>
                <w:b/>
                <w:sz w:val="24"/>
                <w:szCs w:val="24"/>
              </w:rPr>
              <w:t>iii)</w:t>
            </w:r>
          </w:p>
        </w:tc>
        <w:tc>
          <w:tcPr>
            <w:tcW w:w="4154" w:type="dxa"/>
            <w:tcBorders>
              <w:top w:val="single" w:sz="4" w:space="0" w:color="auto"/>
              <w:left w:val="single" w:sz="4" w:space="0" w:color="auto"/>
              <w:bottom w:val="single" w:sz="4" w:space="0" w:color="auto"/>
              <w:right w:val="single" w:sz="4" w:space="0" w:color="auto"/>
            </w:tcBorders>
            <w:hideMark/>
          </w:tcPr>
          <w:p w:rsidR="00683F72" w:rsidRPr="00680017" w:rsidRDefault="00683F72" w:rsidP="00412E1D">
            <w:pPr>
              <w:spacing w:after="0" w:line="240" w:lineRule="auto"/>
              <w:rPr>
                <w:rFonts w:ascii="Times New Roman" w:hAnsi="Times New Roman" w:cs="Times New Roman"/>
                <w:sz w:val="24"/>
                <w:szCs w:val="24"/>
              </w:rPr>
            </w:pPr>
            <w:r w:rsidRPr="00680017">
              <w:rPr>
                <w:rFonts w:ascii="Times New Roman" w:hAnsi="Times New Roman" w:cs="Times New Roman"/>
                <w:sz w:val="24"/>
                <w:szCs w:val="24"/>
              </w:rPr>
              <w:t xml:space="preserve"> Source Apportionment, Emission Inventory &amp; Carrying Capacity Assessment </w:t>
            </w:r>
          </w:p>
        </w:tc>
        <w:tc>
          <w:tcPr>
            <w:tcW w:w="2250" w:type="dxa"/>
            <w:tcBorders>
              <w:top w:val="single" w:sz="4" w:space="0" w:color="auto"/>
              <w:left w:val="single" w:sz="4" w:space="0" w:color="auto"/>
              <w:bottom w:val="single" w:sz="4" w:space="0" w:color="auto"/>
              <w:right w:val="single" w:sz="4" w:space="0" w:color="auto"/>
            </w:tcBorders>
            <w:hideMark/>
          </w:tcPr>
          <w:p w:rsidR="00683F72" w:rsidRPr="00680017" w:rsidRDefault="00683F72" w:rsidP="00412E1D">
            <w:pPr>
              <w:spacing w:after="0" w:line="240" w:lineRule="auto"/>
              <w:jc w:val="center"/>
              <w:rPr>
                <w:rFonts w:ascii="Times New Roman" w:hAnsi="Times New Roman" w:cs="Times New Roman"/>
                <w:sz w:val="24"/>
                <w:szCs w:val="24"/>
              </w:rPr>
            </w:pPr>
            <w:r w:rsidRPr="00680017">
              <w:rPr>
                <w:rFonts w:ascii="Times New Roman" w:hAnsi="Times New Roman" w:cs="Times New Roman"/>
                <w:sz w:val="24"/>
                <w:szCs w:val="24"/>
              </w:rPr>
              <w:t>4 years</w:t>
            </w:r>
          </w:p>
        </w:tc>
        <w:tc>
          <w:tcPr>
            <w:tcW w:w="2475" w:type="dxa"/>
            <w:tcBorders>
              <w:top w:val="single" w:sz="4" w:space="0" w:color="auto"/>
              <w:left w:val="single" w:sz="4" w:space="0" w:color="auto"/>
              <w:bottom w:val="single" w:sz="4" w:space="0" w:color="auto"/>
              <w:right w:val="single" w:sz="4" w:space="0" w:color="auto"/>
            </w:tcBorders>
            <w:hideMark/>
          </w:tcPr>
          <w:p w:rsidR="00683F72" w:rsidRPr="00680017" w:rsidRDefault="00683F72" w:rsidP="00412E1D">
            <w:pPr>
              <w:spacing w:after="0" w:line="240" w:lineRule="auto"/>
              <w:jc w:val="center"/>
              <w:rPr>
                <w:rFonts w:ascii="Times New Roman" w:hAnsi="Times New Roman" w:cs="Times New Roman"/>
                <w:sz w:val="24"/>
                <w:szCs w:val="24"/>
              </w:rPr>
            </w:pPr>
            <w:r w:rsidRPr="00680017">
              <w:rPr>
                <w:rFonts w:ascii="Times New Roman" w:hAnsi="Times New Roman" w:cs="Times New Roman"/>
                <w:sz w:val="24"/>
                <w:szCs w:val="24"/>
              </w:rPr>
              <w:t>U.P. Pollution Control Board</w:t>
            </w:r>
          </w:p>
        </w:tc>
      </w:tr>
      <w:tr w:rsidR="007620BB" w:rsidTr="00A30C1B">
        <w:trPr>
          <w:trHeight w:val="971"/>
        </w:trPr>
        <w:tc>
          <w:tcPr>
            <w:tcW w:w="616" w:type="dxa"/>
            <w:tcBorders>
              <w:top w:val="single" w:sz="4" w:space="0" w:color="auto"/>
              <w:left w:val="single" w:sz="4" w:space="0" w:color="auto"/>
              <w:bottom w:val="single" w:sz="4" w:space="0" w:color="auto"/>
              <w:right w:val="single" w:sz="4" w:space="0" w:color="auto"/>
            </w:tcBorders>
            <w:hideMark/>
          </w:tcPr>
          <w:p w:rsidR="007620BB" w:rsidRDefault="007620BB">
            <w:pPr>
              <w:rPr>
                <w:rFonts w:ascii="Times New Roman" w:hAnsi="Times New Roman" w:cs="Times New Roman"/>
                <w:b/>
                <w:sz w:val="24"/>
                <w:szCs w:val="24"/>
              </w:rPr>
            </w:pPr>
            <w:r>
              <w:rPr>
                <w:rFonts w:ascii="Times New Roman" w:hAnsi="Times New Roman" w:cs="Times New Roman"/>
                <w:b/>
                <w:sz w:val="24"/>
                <w:szCs w:val="24"/>
              </w:rPr>
              <w:t>iv)</w:t>
            </w:r>
          </w:p>
        </w:tc>
        <w:tc>
          <w:tcPr>
            <w:tcW w:w="4154" w:type="dxa"/>
            <w:tcBorders>
              <w:top w:val="single" w:sz="4" w:space="0" w:color="auto"/>
              <w:left w:val="single" w:sz="4" w:space="0" w:color="auto"/>
              <w:bottom w:val="single" w:sz="4" w:space="0" w:color="auto"/>
              <w:right w:val="single" w:sz="4" w:space="0" w:color="auto"/>
            </w:tcBorders>
            <w:hideMark/>
          </w:tcPr>
          <w:p w:rsidR="007620BB" w:rsidRPr="00680017" w:rsidRDefault="007620BB" w:rsidP="00412E1D">
            <w:pPr>
              <w:rPr>
                <w:rFonts w:ascii="Times New Roman" w:hAnsi="Times New Roman" w:cs="Times New Roman"/>
                <w:sz w:val="24"/>
                <w:szCs w:val="24"/>
              </w:rPr>
            </w:pPr>
            <w:r w:rsidRPr="00680017">
              <w:rPr>
                <w:rFonts w:ascii="Times New Roman" w:hAnsi="Times New Roman" w:cs="Times New Roman"/>
                <w:sz w:val="24"/>
                <w:szCs w:val="24"/>
              </w:rPr>
              <w:t>Tree Plantation for mitigation of air pollution based open location of pollution sources and Windrose data</w:t>
            </w:r>
          </w:p>
        </w:tc>
        <w:tc>
          <w:tcPr>
            <w:tcW w:w="2250" w:type="dxa"/>
            <w:tcBorders>
              <w:top w:val="single" w:sz="4" w:space="0" w:color="auto"/>
              <w:left w:val="single" w:sz="4" w:space="0" w:color="auto"/>
              <w:bottom w:val="single" w:sz="4" w:space="0" w:color="auto"/>
              <w:right w:val="single" w:sz="4" w:space="0" w:color="auto"/>
            </w:tcBorders>
            <w:hideMark/>
          </w:tcPr>
          <w:p w:rsidR="007620BB" w:rsidRPr="00680017" w:rsidRDefault="007620BB" w:rsidP="00412E1D">
            <w:pPr>
              <w:jc w:val="center"/>
              <w:rPr>
                <w:rFonts w:ascii="Times New Roman" w:hAnsi="Times New Roman" w:cs="Times New Roman"/>
                <w:sz w:val="24"/>
                <w:szCs w:val="24"/>
              </w:rPr>
            </w:pPr>
            <w:r w:rsidRPr="00680017">
              <w:rPr>
                <w:rFonts w:ascii="Times New Roman" w:hAnsi="Times New Roman" w:cs="Times New Roman"/>
                <w:sz w:val="24"/>
                <w:szCs w:val="24"/>
              </w:rPr>
              <w:t>360 days</w:t>
            </w:r>
          </w:p>
        </w:tc>
        <w:tc>
          <w:tcPr>
            <w:tcW w:w="2475" w:type="dxa"/>
            <w:tcBorders>
              <w:top w:val="single" w:sz="4" w:space="0" w:color="auto"/>
              <w:left w:val="single" w:sz="4" w:space="0" w:color="auto"/>
              <w:bottom w:val="single" w:sz="4" w:space="0" w:color="auto"/>
              <w:right w:val="single" w:sz="4" w:space="0" w:color="auto"/>
            </w:tcBorders>
            <w:hideMark/>
          </w:tcPr>
          <w:p w:rsidR="007620BB" w:rsidRPr="00680017" w:rsidRDefault="007620BB" w:rsidP="00412E1D">
            <w:pPr>
              <w:jc w:val="center"/>
              <w:rPr>
                <w:rFonts w:ascii="Times New Roman" w:hAnsi="Times New Roman" w:cs="Times New Roman"/>
                <w:sz w:val="24"/>
                <w:szCs w:val="24"/>
              </w:rPr>
            </w:pPr>
            <w:r w:rsidRPr="00680017">
              <w:rPr>
                <w:rFonts w:ascii="Times New Roman" w:hAnsi="Times New Roman" w:cs="Times New Roman"/>
                <w:sz w:val="24"/>
                <w:szCs w:val="24"/>
              </w:rPr>
              <w:t>Forest department/Development Authority/IMD/Regional Office &amp; UPPCB</w:t>
            </w:r>
          </w:p>
        </w:tc>
      </w:tr>
    </w:tbl>
    <w:p w:rsidR="00A30C1B" w:rsidRDefault="00A30C1B" w:rsidP="00A30C1B">
      <w:pPr>
        <w:pStyle w:val="ListParagraph"/>
        <w:spacing w:after="0"/>
        <w:ind w:left="644"/>
        <w:rPr>
          <w:rFonts w:ascii="Times New Roman" w:hAnsi="Times New Roman" w:cs="Times New Roman"/>
          <w:b/>
          <w:color w:val="002060"/>
          <w:sz w:val="10"/>
        </w:rPr>
      </w:pPr>
    </w:p>
    <w:p w:rsidR="00A30C1B" w:rsidRDefault="00A30C1B" w:rsidP="00A30C1B">
      <w:pPr>
        <w:pStyle w:val="ListParagraph"/>
        <w:ind w:left="644"/>
        <w:rPr>
          <w:rFonts w:ascii="Times New Roman" w:hAnsi="Times New Roman" w:cs="Times New Roman"/>
          <w:b/>
          <w:sz w:val="24"/>
          <w:szCs w:val="24"/>
        </w:rPr>
      </w:pPr>
      <w:r>
        <w:rPr>
          <w:rFonts w:ascii="Times New Roman" w:hAnsi="Times New Roman" w:cs="Times New Roman"/>
          <w:b/>
          <w:sz w:val="24"/>
          <w:szCs w:val="24"/>
        </w:rPr>
        <w:lastRenderedPageBreak/>
        <w:t xml:space="preserve">      (b)Short Term Action Plan</w:t>
      </w:r>
    </w:p>
    <w:tbl>
      <w:tblPr>
        <w:tblW w:w="92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0"/>
        <w:gridCol w:w="4678"/>
        <w:gridCol w:w="2126"/>
        <w:gridCol w:w="1843"/>
      </w:tblGrid>
      <w:tr w:rsidR="0056582D" w:rsidRPr="009D7CC8" w:rsidTr="00AB2C15">
        <w:tc>
          <w:tcPr>
            <w:tcW w:w="630" w:type="dxa"/>
          </w:tcPr>
          <w:p w:rsidR="0056582D" w:rsidRPr="009D7CC8" w:rsidRDefault="0056582D" w:rsidP="00F16096">
            <w:pPr>
              <w:rPr>
                <w:rFonts w:ascii="Times New Roman" w:hAnsi="Times New Roman" w:cs="Times New Roman"/>
                <w:b/>
                <w:sz w:val="24"/>
                <w:szCs w:val="24"/>
              </w:rPr>
            </w:pPr>
            <w:r w:rsidRPr="009D7CC8">
              <w:rPr>
                <w:rFonts w:ascii="Times New Roman" w:hAnsi="Times New Roman" w:cs="Times New Roman"/>
                <w:b/>
                <w:sz w:val="24"/>
                <w:szCs w:val="24"/>
              </w:rPr>
              <w:t>Sl. No.</w:t>
            </w:r>
          </w:p>
        </w:tc>
        <w:tc>
          <w:tcPr>
            <w:tcW w:w="4678" w:type="dxa"/>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Action Points</w:t>
            </w:r>
          </w:p>
        </w:tc>
        <w:tc>
          <w:tcPr>
            <w:tcW w:w="2126" w:type="dxa"/>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Timeframe for implementation</w:t>
            </w:r>
          </w:p>
        </w:tc>
        <w:tc>
          <w:tcPr>
            <w:tcW w:w="1843" w:type="dxa"/>
          </w:tcPr>
          <w:p w:rsidR="0056582D" w:rsidRPr="009D7CC8" w:rsidRDefault="0056582D" w:rsidP="00E0658A">
            <w:pPr>
              <w:rPr>
                <w:rFonts w:ascii="Times New Roman" w:hAnsi="Times New Roman" w:cs="Times New Roman"/>
                <w:b/>
                <w:sz w:val="24"/>
                <w:szCs w:val="24"/>
              </w:rPr>
            </w:pPr>
            <w:r w:rsidRPr="009D7CC8">
              <w:rPr>
                <w:rFonts w:ascii="Times New Roman" w:hAnsi="Times New Roman" w:cs="Times New Roman"/>
                <w:b/>
                <w:sz w:val="24"/>
                <w:szCs w:val="24"/>
              </w:rPr>
              <w:t>Action Required to be Taken by Responsible Departments</w:t>
            </w:r>
          </w:p>
        </w:tc>
      </w:tr>
      <w:tr w:rsidR="0056582D" w:rsidRPr="009D7CC8" w:rsidTr="00AB2C15">
        <w:tc>
          <w:tcPr>
            <w:tcW w:w="630" w:type="dxa"/>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i)</w:t>
            </w:r>
          </w:p>
        </w:tc>
        <w:tc>
          <w:tcPr>
            <w:tcW w:w="4678" w:type="dxa"/>
          </w:tcPr>
          <w:p w:rsidR="0056582D" w:rsidRPr="009D7CC8" w:rsidRDefault="0056582D" w:rsidP="009E312E">
            <w:pPr>
              <w:rPr>
                <w:rFonts w:ascii="Times New Roman" w:hAnsi="Times New Roman" w:cs="Times New Roman"/>
                <w:sz w:val="24"/>
                <w:szCs w:val="24"/>
              </w:rPr>
            </w:pPr>
            <w:r w:rsidRPr="009D7CC8">
              <w:rPr>
                <w:rFonts w:ascii="Times New Roman" w:hAnsi="Times New Roman" w:cs="Times New Roman"/>
                <w:sz w:val="24"/>
                <w:szCs w:val="24"/>
              </w:rPr>
              <w:t>Air Quality Index to be calculated and disseminated to the people through website and other media (on maximum fortnightly basis for manually operated monitoring stations and real time basis for continuous monitoring stations</w:t>
            </w:r>
          </w:p>
        </w:tc>
        <w:tc>
          <w:tcPr>
            <w:tcW w:w="2126" w:type="dxa"/>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15days, and thereafter, continue as regular activity</w:t>
            </w:r>
          </w:p>
        </w:tc>
        <w:tc>
          <w:tcPr>
            <w:tcW w:w="1843"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 xml:space="preserve">U.P. Pollution Control Board </w:t>
            </w:r>
          </w:p>
        </w:tc>
      </w:tr>
      <w:tr w:rsidR="0056582D" w:rsidRPr="009D7CC8" w:rsidTr="00AB2C15">
        <w:tc>
          <w:tcPr>
            <w:tcW w:w="630" w:type="dxa"/>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ii)</w:t>
            </w:r>
          </w:p>
        </w:tc>
        <w:tc>
          <w:tcPr>
            <w:tcW w:w="4678"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Establish an Air Quality Management Division at SPCB/PCC Head Quarters to oversee air quality management activities in the State and interact with CPCB</w:t>
            </w:r>
          </w:p>
        </w:tc>
        <w:tc>
          <w:tcPr>
            <w:tcW w:w="2126" w:type="dxa"/>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1843"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U.P. Pollution Control Board</w:t>
            </w:r>
          </w:p>
        </w:tc>
      </w:tr>
      <w:tr w:rsidR="0056582D" w:rsidRPr="009D7CC8" w:rsidTr="00AB2C15">
        <w:tc>
          <w:tcPr>
            <w:tcW w:w="630" w:type="dxa"/>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iii)</w:t>
            </w:r>
          </w:p>
        </w:tc>
        <w:tc>
          <w:tcPr>
            <w:tcW w:w="4678"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Set-up and publicize helpline in the city/town as well as SPCB/PCC HQ for complaints against reported non-compliance</w:t>
            </w:r>
          </w:p>
        </w:tc>
        <w:tc>
          <w:tcPr>
            <w:tcW w:w="2126" w:type="dxa"/>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1843"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U.P. Pollution Control Board</w:t>
            </w:r>
          </w:p>
        </w:tc>
      </w:tr>
      <w:tr w:rsidR="0056582D" w:rsidRPr="009D7CC8" w:rsidTr="00AB2C15">
        <w:tc>
          <w:tcPr>
            <w:tcW w:w="630" w:type="dxa"/>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iv)</w:t>
            </w:r>
          </w:p>
        </w:tc>
        <w:tc>
          <w:tcPr>
            <w:tcW w:w="4678"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Engage with concerned authorities on continual basis for maximizing coverage of LPG/PNG for domestic and commercial cooking with target of 100% coverage</w:t>
            </w:r>
          </w:p>
        </w:tc>
        <w:tc>
          <w:tcPr>
            <w:tcW w:w="2126" w:type="dxa"/>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1843" w:type="dxa"/>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District Supply Officer</w:t>
            </w:r>
          </w:p>
        </w:tc>
      </w:tr>
      <w:tr w:rsidR="0056582D" w:rsidRPr="009D7CC8" w:rsidTr="00AB2C15">
        <w:tc>
          <w:tcPr>
            <w:tcW w:w="630" w:type="dxa"/>
          </w:tcPr>
          <w:p w:rsidR="0056582D" w:rsidRPr="009D7CC8" w:rsidRDefault="0056582D" w:rsidP="00AB2C15">
            <w:pPr>
              <w:jc w:val="center"/>
              <w:rPr>
                <w:rFonts w:ascii="Times New Roman" w:hAnsi="Times New Roman" w:cs="Times New Roman"/>
                <w:b/>
                <w:sz w:val="24"/>
                <w:szCs w:val="24"/>
              </w:rPr>
            </w:pPr>
            <w:r w:rsidRPr="009D7CC8">
              <w:rPr>
                <w:rFonts w:ascii="Times New Roman" w:hAnsi="Times New Roman" w:cs="Times New Roman"/>
                <w:b/>
                <w:sz w:val="24"/>
                <w:szCs w:val="24"/>
              </w:rPr>
              <w:t>v)</w:t>
            </w:r>
          </w:p>
        </w:tc>
        <w:tc>
          <w:tcPr>
            <w:tcW w:w="4678" w:type="dxa"/>
          </w:tcPr>
          <w:p w:rsidR="0056582D" w:rsidRPr="009D7CC8" w:rsidRDefault="0056582D" w:rsidP="00F16096">
            <w:pPr>
              <w:rPr>
                <w:rFonts w:ascii="Times New Roman" w:hAnsi="Times New Roman" w:cs="Times New Roman"/>
                <w:sz w:val="24"/>
                <w:szCs w:val="24"/>
              </w:rPr>
            </w:pPr>
            <w:r w:rsidRPr="009D7CC8">
              <w:rPr>
                <w:rFonts w:ascii="Times New Roman" w:hAnsi="Times New Roman" w:cs="Times New Roman"/>
                <w:sz w:val="24"/>
                <w:szCs w:val="24"/>
              </w:rPr>
              <w:t>Monitoring of DG sets and action against violations</w:t>
            </w:r>
            <w:r w:rsidR="00636216" w:rsidRPr="009D7CC8">
              <w:rPr>
                <w:rFonts w:ascii="Times New Roman" w:hAnsi="Times New Roman" w:cs="Times New Roman"/>
                <w:sz w:val="24"/>
                <w:szCs w:val="24"/>
              </w:rPr>
              <w:t xml:space="preserve"> Fine should be imposed on defaulters.</w:t>
            </w:r>
          </w:p>
        </w:tc>
        <w:tc>
          <w:tcPr>
            <w:tcW w:w="2126" w:type="dxa"/>
          </w:tcPr>
          <w:p w:rsidR="0056582D" w:rsidRPr="009D7CC8" w:rsidRDefault="0056582D" w:rsidP="00AB2C15">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1843" w:type="dxa"/>
          </w:tcPr>
          <w:p w:rsidR="0056582D" w:rsidRPr="009D7CC8" w:rsidRDefault="0056582D" w:rsidP="00E137F5">
            <w:pPr>
              <w:jc w:val="center"/>
              <w:rPr>
                <w:rFonts w:ascii="Times New Roman" w:hAnsi="Times New Roman" w:cs="Times New Roman"/>
                <w:sz w:val="24"/>
                <w:szCs w:val="24"/>
              </w:rPr>
            </w:pPr>
            <w:r w:rsidRPr="009D7CC8">
              <w:rPr>
                <w:rFonts w:ascii="Times New Roman" w:hAnsi="Times New Roman" w:cs="Times New Roman"/>
                <w:sz w:val="24"/>
                <w:szCs w:val="24"/>
              </w:rPr>
              <w:t>U.P. Pollution Control Board</w:t>
            </w:r>
            <w:r w:rsidR="00963A86">
              <w:rPr>
                <w:rFonts w:ascii="Times New Roman" w:hAnsi="Times New Roman" w:cs="Times New Roman"/>
                <w:sz w:val="24"/>
                <w:szCs w:val="24"/>
              </w:rPr>
              <w:t>/ Nagar Nigam</w:t>
            </w:r>
          </w:p>
        </w:tc>
      </w:tr>
      <w:tr w:rsidR="0056582D" w:rsidRPr="009D7CC8" w:rsidTr="00AB2C15">
        <w:tc>
          <w:tcPr>
            <w:tcW w:w="630" w:type="dxa"/>
          </w:tcPr>
          <w:p w:rsidR="0056582D" w:rsidRPr="009D7CC8" w:rsidRDefault="00A30C1B" w:rsidP="00F80AB4">
            <w:pPr>
              <w:rPr>
                <w:rFonts w:ascii="Times New Roman" w:hAnsi="Times New Roman" w:cs="Times New Roman"/>
                <w:b/>
                <w:sz w:val="24"/>
                <w:szCs w:val="24"/>
              </w:rPr>
            </w:pPr>
            <w:r>
              <w:rPr>
                <w:rFonts w:ascii="Times New Roman" w:hAnsi="Times New Roman" w:cs="Times New Roman"/>
                <w:b/>
                <w:sz w:val="24"/>
                <w:szCs w:val="24"/>
              </w:rPr>
              <w:t>vi</w:t>
            </w:r>
            <w:r w:rsidR="0056582D" w:rsidRPr="009D7CC8">
              <w:rPr>
                <w:rFonts w:ascii="Times New Roman" w:hAnsi="Times New Roman" w:cs="Times New Roman"/>
                <w:b/>
                <w:sz w:val="24"/>
                <w:szCs w:val="24"/>
              </w:rPr>
              <w:t>)</w:t>
            </w:r>
          </w:p>
        </w:tc>
        <w:tc>
          <w:tcPr>
            <w:tcW w:w="4678" w:type="dxa"/>
          </w:tcPr>
          <w:p w:rsidR="0056582D" w:rsidRPr="009D7CC8" w:rsidRDefault="0056582D" w:rsidP="00F80AB4">
            <w:pPr>
              <w:rPr>
                <w:rFonts w:ascii="Times New Roman" w:hAnsi="Times New Roman" w:cs="Times New Roman"/>
                <w:sz w:val="24"/>
                <w:szCs w:val="24"/>
              </w:rPr>
            </w:pPr>
            <w:r w:rsidRPr="009D7CC8">
              <w:rPr>
                <w:rFonts w:ascii="Times New Roman" w:hAnsi="Times New Roman" w:cs="Times New Roman"/>
                <w:sz w:val="24"/>
                <w:szCs w:val="24"/>
              </w:rPr>
              <w:t>Street vendors are to be controlled strictly in respect of removing their wastes and debris before leaving the site of operation</w:t>
            </w:r>
          </w:p>
        </w:tc>
        <w:tc>
          <w:tcPr>
            <w:tcW w:w="2126"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1843"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Nagar Nigam</w:t>
            </w:r>
          </w:p>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/Development Authorities</w:t>
            </w:r>
          </w:p>
        </w:tc>
      </w:tr>
      <w:tr w:rsidR="0056582D" w:rsidRPr="009D7CC8" w:rsidTr="00AB2C15">
        <w:tc>
          <w:tcPr>
            <w:tcW w:w="630" w:type="dxa"/>
          </w:tcPr>
          <w:p w:rsidR="0056582D" w:rsidRPr="009D7CC8" w:rsidRDefault="00A30C1B" w:rsidP="00F80AB4">
            <w:pPr>
              <w:rPr>
                <w:rFonts w:ascii="Times New Roman" w:hAnsi="Times New Roman" w:cs="Times New Roman"/>
                <w:b/>
                <w:sz w:val="24"/>
                <w:szCs w:val="24"/>
              </w:rPr>
            </w:pPr>
            <w:r>
              <w:rPr>
                <w:rFonts w:ascii="Times New Roman" w:hAnsi="Times New Roman" w:cs="Times New Roman"/>
                <w:b/>
                <w:sz w:val="24"/>
                <w:szCs w:val="24"/>
              </w:rPr>
              <w:t>v</w:t>
            </w:r>
            <w:r w:rsidR="0056582D" w:rsidRPr="009D7CC8">
              <w:rPr>
                <w:rFonts w:ascii="Times New Roman" w:hAnsi="Times New Roman" w:cs="Times New Roman"/>
                <w:b/>
                <w:sz w:val="24"/>
                <w:szCs w:val="24"/>
              </w:rPr>
              <w:t>ii)</w:t>
            </w:r>
          </w:p>
        </w:tc>
        <w:tc>
          <w:tcPr>
            <w:tcW w:w="4678" w:type="dxa"/>
          </w:tcPr>
          <w:p w:rsidR="0056582D" w:rsidRPr="009D7CC8" w:rsidRDefault="0056582D" w:rsidP="00F80AB4">
            <w:pPr>
              <w:rPr>
                <w:rFonts w:ascii="Times New Roman" w:hAnsi="Times New Roman" w:cs="Times New Roman"/>
                <w:sz w:val="24"/>
                <w:szCs w:val="24"/>
              </w:rPr>
            </w:pPr>
            <w:r w:rsidRPr="009D7CC8">
              <w:rPr>
                <w:rFonts w:ascii="Times New Roman" w:hAnsi="Times New Roman" w:cs="Times New Roman"/>
                <w:sz w:val="24"/>
                <w:szCs w:val="24"/>
              </w:rPr>
              <w:t>Complete ban on littering of streets with municipal solid wastes (MSW). Segregation  &amp; source collection at source of MSW to be implemented.</w:t>
            </w:r>
          </w:p>
        </w:tc>
        <w:tc>
          <w:tcPr>
            <w:tcW w:w="2126"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30 days</w:t>
            </w:r>
          </w:p>
        </w:tc>
        <w:tc>
          <w:tcPr>
            <w:tcW w:w="1843" w:type="dxa"/>
          </w:tcPr>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Nagar Nigam</w:t>
            </w:r>
          </w:p>
          <w:p w:rsidR="0056582D" w:rsidRPr="009D7CC8" w:rsidRDefault="0056582D" w:rsidP="00F80AB4">
            <w:pPr>
              <w:jc w:val="center"/>
              <w:rPr>
                <w:rFonts w:ascii="Times New Roman" w:hAnsi="Times New Roman" w:cs="Times New Roman"/>
                <w:sz w:val="24"/>
                <w:szCs w:val="24"/>
              </w:rPr>
            </w:pPr>
            <w:r w:rsidRPr="009D7CC8">
              <w:rPr>
                <w:rFonts w:ascii="Times New Roman" w:hAnsi="Times New Roman" w:cs="Times New Roman"/>
                <w:sz w:val="24"/>
                <w:szCs w:val="24"/>
              </w:rPr>
              <w:t>/Development Authorities</w:t>
            </w:r>
          </w:p>
        </w:tc>
      </w:tr>
      <w:tr w:rsidR="004B3FC7" w:rsidRPr="009D7CC8" w:rsidTr="00AB2C15">
        <w:tc>
          <w:tcPr>
            <w:tcW w:w="630" w:type="dxa"/>
          </w:tcPr>
          <w:p w:rsidR="004B3FC7" w:rsidRPr="009D7CC8" w:rsidRDefault="00A30C1B" w:rsidP="00E0658A">
            <w:pPr>
              <w:rPr>
                <w:rFonts w:ascii="Times New Roman" w:hAnsi="Times New Roman" w:cs="Times New Roman"/>
                <w:b/>
                <w:sz w:val="24"/>
                <w:szCs w:val="24"/>
              </w:rPr>
            </w:pPr>
            <w:r>
              <w:rPr>
                <w:rFonts w:ascii="Times New Roman" w:hAnsi="Times New Roman" w:cs="Times New Roman"/>
                <w:b/>
                <w:sz w:val="24"/>
                <w:szCs w:val="24"/>
              </w:rPr>
              <w:t>v</w:t>
            </w:r>
            <w:r w:rsidRPr="009D7CC8">
              <w:rPr>
                <w:rFonts w:ascii="Times New Roman" w:hAnsi="Times New Roman" w:cs="Times New Roman"/>
                <w:b/>
                <w:sz w:val="24"/>
                <w:szCs w:val="24"/>
              </w:rPr>
              <w:t>ii</w:t>
            </w:r>
            <w:r>
              <w:rPr>
                <w:rFonts w:ascii="Times New Roman" w:hAnsi="Times New Roman" w:cs="Times New Roman"/>
                <w:b/>
                <w:sz w:val="24"/>
                <w:szCs w:val="24"/>
              </w:rPr>
              <w:t>i</w:t>
            </w:r>
            <w:r w:rsidRPr="009D7CC8">
              <w:rPr>
                <w:rFonts w:ascii="Times New Roman" w:hAnsi="Times New Roman" w:cs="Times New Roman"/>
                <w:b/>
                <w:sz w:val="24"/>
                <w:szCs w:val="24"/>
              </w:rPr>
              <w:t>)</w:t>
            </w:r>
          </w:p>
        </w:tc>
        <w:tc>
          <w:tcPr>
            <w:tcW w:w="4678" w:type="dxa"/>
          </w:tcPr>
          <w:p w:rsidR="004B3FC7" w:rsidRPr="009D7CC8" w:rsidRDefault="004B3FC7" w:rsidP="00E0658A">
            <w:pPr>
              <w:rPr>
                <w:rFonts w:ascii="Times New Roman" w:hAnsi="Times New Roman" w:cs="Times New Roman"/>
                <w:sz w:val="24"/>
                <w:szCs w:val="24"/>
              </w:rPr>
            </w:pPr>
            <w:r w:rsidRPr="009D7CC8">
              <w:rPr>
                <w:rFonts w:ascii="Times New Roman" w:hAnsi="Times New Roman" w:cs="Times New Roman"/>
                <w:sz w:val="24"/>
                <w:szCs w:val="24"/>
              </w:rPr>
              <w:t xml:space="preserve">If Air Quality Index found severe or above grade, ensure availability of masks to public for protection. </w:t>
            </w:r>
          </w:p>
        </w:tc>
        <w:tc>
          <w:tcPr>
            <w:tcW w:w="2126" w:type="dxa"/>
          </w:tcPr>
          <w:p w:rsidR="004B3FC7" w:rsidRPr="009D7CC8" w:rsidRDefault="004B3FC7" w:rsidP="00E0658A">
            <w:pPr>
              <w:jc w:val="center"/>
              <w:rPr>
                <w:rFonts w:ascii="Times New Roman" w:hAnsi="Times New Roman" w:cs="Times New Roman"/>
                <w:sz w:val="24"/>
                <w:szCs w:val="24"/>
              </w:rPr>
            </w:pPr>
            <w:r w:rsidRPr="009D7CC8">
              <w:rPr>
                <w:rFonts w:ascii="Times New Roman" w:hAnsi="Times New Roman" w:cs="Times New Roman"/>
                <w:sz w:val="24"/>
                <w:szCs w:val="24"/>
              </w:rPr>
              <w:t>90 days</w:t>
            </w:r>
          </w:p>
        </w:tc>
        <w:tc>
          <w:tcPr>
            <w:tcW w:w="1843" w:type="dxa"/>
          </w:tcPr>
          <w:p w:rsidR="004B3FC7" w:rsidRPr="009D7CC8" w:rsidRDefault="004B3FC7" w:rsidP="00E0658A">
            <w:pPr>
              <w:jc w:val="center"/>
              <w:rPr>
                <w:rFonts w:ascii="Times New Roman" w:hAnsi="Times New Roman" w:cs="Times New Roman"/>
                <w:sz w:val="24"/>
                <w:szCs w:val="24"/>
              </w:rPr>
            </w:pPr>
            <w:r w:rsidRPr="009D7CC8">
              <w:rPr>
                <w:rFonts w:ascii="Times New Roman" w:hAnsi="Times New Roman" w:cs="Times New Roman"/>
                <w:sz w:val="24"/>
                <w:szCs w:val="24"/>
              </w:rPr>
              <w:t>Nagar Nigam</w:t>
            </w:r>
          </w:p>
          <w:p w:rsidR="004B3FC7" w:rsidRPr="009D7CC8" w:rsidRDefault="004B3FC7" w:rsidP="00E0658A">
            <w:pPr>
              <w:jc w:val="center"/>
              <w:rPr>
                <w:rFonts w:ascii="Times New Roman" w:hAnsi="Times New Roman" w:cs="Times New Roman"/>
                <w:sz w:val="24"/>
                <w:szCs w:val="24"/>
              </w:rPr>
            </w:pPr>
          </w:p>
        </w:tc>
      </w:tr>
    </w:tbl>
    <w:p w:rsidR="00E17CC1" w:rsidRPr="009D7CC8" w:rsidRDefault="00E17CC1" w:rsidP="00E17CC1">
      <w:pPr>
        <w:rPr>
          <w:rFonts w:ascii="Times New Roman" w:hAnsi="Times New Roman" w:cs="Times New Roman"/>
        </w:rPr>
      </w:pPr>
    </w:p>
    <w:sectPr w:rsidR="00E17CC1" w:rsidRPr="009D7CC8" w:rsidSect="00CD79ED">
      <w:pgSz w:w="11907" w:h="16839" w:code="9"/>
      <w:pgMar w:top="1260" w:right="1080" w:bottom="1440" w:left="1440" w:header="720" w:footer="720" w:gutter="0"/>
      <w:pgBorders w:offsetFrom="page">
        <w:top w:val="thinThickSmallGap" w:sz="24" w:space="16" w:color="auto"/>
        <w:left w:val="thinThickSmallGap" w:sz="24" w:space="12" w:color="auto"/>
        <w:bottom w:val="thickThinSmallGap" w:sz="24" w:space="24" w:color="auto"/>
        <w:right w:val="thickThinSmallGap" w:sz="24" w:space="20" w:color="auto"/>
      </w:pgBorders>
      <w:pgNumType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61A2" w:rsidRDefault="00AD61A2" w:rsidP="00B3467C">
      <w:pPr>
        <w:spacing w:after="0" w:line="240" w:lineRule="auto"/>
      </w:pPr>
      <w:r>
        <w:separator/>
      </w:r>
    </w:p>
  </w:endnote>
  <w:endnote w:type="continuationSeparator" w:id="1">
    <w:p w:rsidR="00AD61A2" w:rsidRDefault="00AD61A2" w:rsidP="00B346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61A2" w:rsidRDefault="00AD61A2" w:rsidP="00B3467C">
      <w:pPr>
        <w:spacing w:after="0" w:line="240" w:lineRule="auto"/>
      </w:pPr>
      <w:r>
        <w:separator/>
      </w:r>
    </w:p>
  </w:footnote>
  <w:footnote w:type="continuationSeparator" w:id="1">
    <w:p w:rsidR="00AD61A2" w:rsidRDefault="00AD61A2" w:rsidP="00B346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BA8"/>
    <w:multiLevelType w:val="hybridMultilevel"/>
    <w:tmpl w:val="99AE5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A22983"/>
    <w:multiLevelType w:val="hybridMultilevel"/>
    <w:tmpl w:val="9DDA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9E13B9"/>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1F7DBB"/>
    <w:multiLevelType w:val="hybridMultilevel"/>
    <w:tmpl w:val="9098A2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nsid w:val="1A4906D8"/>
    <w:multiLevelType w:val="hybridMultilevel"/>
    <w:tmpl w:val="5E0C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3C464E"/>
    <w:multiLevelType w:val="hybridMultilevel"/>
    <w:tmpl w:val="AB820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7114BD"/>
    <w:multiLevelType w:val="hybridMultilevel"/>
    <w:tmpl w:val="813C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E61365"/>
    <w:multiLevelType w:val="hybridMultilevel"/>
    <w:tmpl w:val="765AEBB6"/>
    <w:lvl w:ilvl="0" w:tplc="3CFABC84">
      <w:start w:val="1"/>
      <w:numFmt w:val="lowerLetter"/>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7A50E15"/>
    <w:multiLevelType w:val="hybridMultilevel"/>
    <w:tmpl w:val="D4E629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F1F64DD"/>
    <w:multiLevelType w:val="hybridMultilevel"/>
    <w:tmpl w:val="1624E59A"/>
    <w:lvl w:ilvl="0" w:tplc="91F4B4CA">
      <w:start w:val="1"/>
      <w:numFmt w:val="upperLetter"/>
      <w:lvlText w:val="(%1)"/>
      <w:lvlJc w:val="left"/>
      <w:pPr>
        <w:ind w:left="644" w:hanging="360"/>
      </w:pPr>
      <w:rPr>
        <w:rFonts w:ascii="Cambria" w:hAnsi="Cambria"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477C1E40"/>
    <w:multiLevelType w:val="hybridMultilevel"/>
    <w:tmpl w:val="67C8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9767054"/>
    <w:multiLevelType w:val="hybridMultilevel"/>
    <w:tmpl w:val="962EDCAC"/>
    <w:lvl w:ilvl="0" w:tplc="7194BF54">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B4E3F1D"/>
    <w:multiLevelType w:val="hybridMultilevel"/>
    <w:tmpl w:val="8A7EAF12"/>
    <w:lvl w:ilvl="0" w:tplc="506CAE62">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nsid w:val="4F3855B9"/>
    <w:multiLevelType w:val="hybridMultilevel"/>
    <w:tmpl w:val="CF34AC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4580E9C"/>
    <w:multiLevelType w:val="hybridMultilevel"/>
    <w:tmpl w:val="507A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77C60"/>
    <w:multiLevelType w:val="hybridMultilevel"/>
    <w:tmpl w:val="D7A80860"/>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
    <w:nsid w:val="586315F4"/>
    <w:multiLevelType w:val="hybridMultilevel"/>
    <w:tmpl w:val="83A2708A"/>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nsid w:val="5A6E061F"/>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5B4650DC"/>
    <w:multiLevelType w:val="hybridMultilevel"/>
    <w:tmpl w:val="BD86502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61B82E12"/>
    <w:multiLevelType w:val="hybridMultilevel"/>
    <w:tmpl w:val="4A88C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3F1449"/>
    <w:multiLevelType w:val="hybridMultilevel"/>
    <w:tmpl w:val="AB600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E5738B"/>
    <w:multiLevelType w:val="hybridMultilevel"/>
    <w:tmpl w:val="BE10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9936EB0"/>
    <w:multiLevelType w:val="hybridMultilevel"/>
    <w:tmpl w:val="DA688016"/>
    <w:lvl w:ilvl="0" w:tplc="ADE82698">
      <w:start w:val="1"/>
      <w:numFmt w:val="lowerLetter"/>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3">
    <w:nsid w:val="78496800"/>
    <w:multiLevelType w:val="hybridMultilevel"/>
    <w:tmpl w:val="29924E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7DAA335F"/>
    <w:multiLevelType w:val="hybridMultilevel"/>
    <w:tmpl w:val="12743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21"/>
  </w:num>
  <w:num w:numId="4">
    <w:abstractNumId w:val="0"/>
  </w:num>
  <w:num w:numId="5">
    <w:abstractNumId w:val="2"/>
  </w:num>
  <w:num w:numId="6">
    <w:abstractNumId w:val="3"/>
  </w:num>
  <w:num w:numId="7">
    <w:abstractNumId w:val="20"/>
  </w:num>
  <w:num w:numId="8">
    <w:abstractNumId w:val="14"/>
  </w:num>
  <w:num w:numId="9">
    <w:abstractNumId w:val="8"/>
  </w:num>
  <w:num w:numId="10">
    <w:abstractNumId w:val="10"/>
  </w:num>
  <w:num w:numId="11">
    <w:abstractNumId w:val="17"/>
  </w:num>
  <w:num w:numId="12">
    <w:abstractNumId w:val="1"/>
  </w:num>
  <w:num w:numId="13">
    <w:abstractNumId w:val="19"/>
  </w:num>
  <w:num w:numId="14">
    <w:abstractNumId w:val="5"/>
  </w:num>
  <w:num w:numId="15">
    <w:abstractNumId w:val="24"/>
  </w:num>
  <w:num w:numId="16">
    <w:abstractNumId w:val="6"/>
  </w:num>
  <w:num w:numId="17">
    <w:abstractNumId w:val="4"/>
  </w:num>
  <w:num w:numId="18">
    <w:abstractNumId w:val="13"/>
  </w:num>
  <w:num w:numId="19">
    <w:abstractNumId w:val="7"/>
  </w:num>
  <w:num w:numId="20">
    <w:abstractNumId w:val="9"/>
  </w:num>
  <w:num w:numId="21">
    <w:abstractNumId w:val="22"/>
  </w:num>
  <w:num w:numId="22">
    <w:abstractNumId w:val="12"/>
  </w:num>
  <w:num w:numId="23">
    <w:abstractNumId w:val="16"/>
  </w:num>
  <w:num w:numId="24">
    <w:abstractNumId w:val="15"/>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BF2E8A"/>
    <w:rsid w:val="00000713"/>
    <w:rsid w:val="00006388"/>
    <w:rsid w:val="0002485F"/>
    <w:rsid w:val="00035CF8"/>
    <w:rsid w:val="00036568"/>
    <w:rsid w:val="000373C6"/>
    <w:rsid w:val="0005314A"/>
    <w:rsid w:val="00056740"/>
    <w:rsid w:val="00061294"/>
    <w:rsid w:val="00064BEA"/>
    <w:rsid w:val="000661A3"/>
    <w:rsid w:val="00067B37"/>
    <w:rsid w:val="00067DD7"/>
    <w:rsid w:val="000733FA"/>
    <w:rsid w:val="00077462"/>
    <w:rsid w:val="000A140B"/>
    <w:rsid w:val="000A54B0"/>
    <w:rsid w:val="000A7D23"/>
    <w:rsid w:val="000C1EEE"/>
    <w:rsid w:val="000C799C"/>
    <w:rsid w:val="000D0E40"/>
    <w:rsid w:val="000D503E"/>
    <w:rsid w:val="000F5FC3"/>
    <w:rsid w:val="00100F43"/>
    <w:rsid w:val="00124648"/>
    <w:rsid w:val="001262D3"/>
    <w:rsid w:val="00142A46"/>
    <w:rsid w:val="00153005"/>
    <w:rsid w:val="00155153"/>
    <w:rsid w:val="00156CC1"/>
    <w:rsid w:val="00160B61"/>
    <w:rsid w:val="00161568"/>
    <w:rsid w:val="00161CC9"/>
    <w:rsid w:val="00173EF2"/>
    <w:rsid w:val="00182D09"/>
    <w:rsid w:val="00191B52"/>
    <w:rsid w:val="001924AD"/>
    <w:rsid w:val="00192580"/>
    <w:rsid w:val="0019311D"/>
    <w:rsid w:val="0019604F"/>
    <w:rsid w:val="001A0C7E"/>
    <w:rsid w:val="001A18C5"/>
    <w:rsid w:val="001A478E"/>
    <w:rsid w:val="001B00F7"/>
    <w:rsid w:val="001B088A"/>
    <w:rsid w:val="001C5BDC"/>
    <w:rsid w:val="001D09AB"/>
    <w:rsid w:val="001D532B"/>
    <w:rsid w:val="001D55A5"/>
    <w:rsid w:val="001D7131"/>
    <w:rsid w:val="001E0162"/>
    <w:rsid w:val="001E6428"/>
    <w:rsid w:val="001F26A9"/>
    <w:rsid w:val="00204C30"/>
    <w:rsid w:val="0022388C"/>
    <w:rsid w:val="00265E12"/>
    <w:rsid w:val="0027009F"/>
    <w:rsid w:val="00272722"/>
    <w:rsid w:val="00294146"/>
    <w:rsid w:val="002949DB"/>
    <w:rsid w:val="00295B4C"/>
    <w:rsid w:val="002A0AEF"/>
    <w:rsid w:val="002A7B06"/>
    <w:rsid w:val="002C32DE"/>
    <w:rsid w:val="002C59BA"/>
    <w:rsid w:val="002D3D7D"/>
    <w:rsid w:val="002D6DA6"/>
    <w:rsid w:val="002E3CEC"/>
    <w:rsid w:val="00302EA7"/>
    <w:rsid w:val="00314A7C"/>
    <w:rsid w:val="00326E33"/>
    <w:rsid w:val="0034279A"/>
    <w:rsid w:val="00347D1B"/>
    <w:rsid w:val="00367608"/>
    <w:rsid w:val="003821AC"/>
    <w:rsid w:val="003908D4"/>
    <w:rsid w:val="00396B0E"/>
    <w:rsid w:val="003A360B"/>
    <w:rsid w:val="003A4E46"/>
    <w:rsid w:val="003B0B7B"/>
    <w:rsid w:val="003B292E"/>
    <w:rsid w:val="003B4440"/>
    <w:rsid w:val="003C0464"/>
    <w:rsid w:val="003C5C0F"/>
    <w:rsid w:val="003D1633"/>
    <w:rsid w:val="003D598D"/>
    <w:rsid w:val="003E675C"/>
    <w:rsid w:val="003F56BC"/>
    <w:rsid w:val="004005E5"/>
    <w:rsid w:val="00404631"/>
    <w:rsid w:val="00412C31"/>
    <w:rsid w:val="00427B3F"/>
    <w:rsid w:val="00436591"/>
    <w:rsid w:val="00441582"/>
    <w:rsid w:val="0044258C"/>
    <w:rsid w:val="00450833"/>
    <w:rsid w:val="004528C0"/>
    <w:rsid w:val="00461E11"/>
    <w:rsid w:val="00467E14"/>
    <w:rsid w:val="00476A4A"/>
    <w:rsid w:val="004A7D73"/>
    <w:rsid w:val="004B38B0"/>
    <w:rsid w:val="004B3FC7"/>
    <w:rsid w:val="004B4952"/>
    <w:rsid w:val="004B645D"/>
    <w:rsid w:val="004C15F5"/>
    <w:rsid w:val="004C1CCB"/>
    <w:rsid w:val="004C6FAF"/>
    <w:rsid w:val="004E2468"/>
    <w:rsid w:val="004E3F29"/>
    <w:rsid w:val="004F0F41"/>
    <w:rsid w:val="004F0FE6"/>
    <w:rsid w:val="004F2ED4"/>
    <w:rsid w:val="004F3444"/>
    <w:rsid w:val="004F40AA"/>
    <w:rsid w:val="004F7B82"/>
    <w:rsid w:val="00503771"/>
    <w:rsid w:val="00524389"/>
    <w:rsid w:val="00531FCC"/>
    <w:rsid w:val="00532B64"/>
    <w:rsid w:val="0054095B"/>
    <w:rsid w:val="00546B64"/>
    <w:rsid w:val="0055165E"/>
    <w:rsid w:val="005561FA"/>
    <w:rsid w:val="0056582D"/>
    <w:rsid w:val="0056752B"/>
    <w:rsid w:val="005826A2"/>
    <w:rsid w:val="005840DE"/>
    <w:rsid w:val="0059380A"/>
    <w:rsid w:val="005A38B6"/>
    <w:rsid w:val="005B452E"/>
    <w:rsid w:val="005F5DAE"/>
    <w:rsid w:val="00601B96"/>
    <w:rsid w:val="00604420"/>
    <w:rsid w:val="0060465F"/>
    <w:rsid w:val="00614BB5"/>
    <w:rsid w:val="00624826"/>
    <w:rsid w:val="00625AF0"/>
    <w:rsid w:val="00635628"/>
    <w:rsid w:val="00636216"/>
    <w:rsid w:val="00647789"/>
    <w:rsid w:val="00650AB2"/>
    <w:rsid w:val="00650AD5"/>
    <w:rsid w:val="00655217"/>
    <w:rsid w:val="00663473"/>
    <w:rsid w:val="00663991"/>
    <w:rsid w:val="00664568"/>
    <w:rsid w:val="00672064"/>
    <w:rsid w:val="0067677E"/>
    <w:rsid w:val="00680017"/>
    <w:rsid w:val="00683F72"/>
    <w:rsid w:val="00692553"/>
    <w:rsid w:val="00693532"/>
    <w:rsid w:val="00696CF1"/>
    <w:rsid w:val="006A0E9C"/>
    <w:rsid w:val="006A22F3"/>
    <w:rsid w:val="006C306B"/>
    <w:rsid w:val="006C3C24"/>
    <w:rsid w:val="006C48FA"/>
    <w:rsid w:val="006C7CC8"/>
    <w:rsid w:val="006D104B"/>
    <w:rsid w:val="006F78D6"/>
    <w:rsid w:val="007160C3"/>
    <w:rsid w:val="007261BB"/>
    <w:rsid w:val="00742A6D"/>
    <w:rsid w:val="0074610C"/>
    <w:rsid w:val="00751947"/>
    <w:rsid w:val="0075306F"/>
    <w:rsid w:val="007620BB"/>
    <w:rsid w:val="0076298C"/>
    <w:rsid w:val="007768EF"/>
    <w:rsid w:val="00784B26"/>
    <w:rsid w:val="0079776A"/>
    <w:rsid w:val="007B1AA6"/>
    <w:rsid w:val="007B217F"/>
    <w:rsid w:val="007B3EBA"/>
    <w:rsid w:val="007B6DA4"/>
    <w:rsid w:val="007D6C65"/>
    <w:rsid w:val="007F1049"/>
    <w:rsid w:val="007F635F"/>
    <w:rsid w:val="00802F7E"/>
    <w:rsid w:val="008035AA"/>
    <w:rsid w:val="00803A44"/>
    <w:rsid w:val="00811E23"/>
    <w:rsid w:val="008225F9"/>
    <w:rsid w:val="00824524"/>
    <w:rsid w:val="008566BF"/>
    <w:rsid w:val="00862D58"/>
    <w:rsid w:val="00875BAB"/>
    <w:rsid w:val="00876F89"/>
    <w:rsid w:val="00880DE8"/>
    <w:rsid w:val="00881425"/>
    <w:rsid w:val="008959E1"/>
    <w:rsid w:val="00897197"/>
    <w:rsid w:val="008A39A8"/>
    <w:rsid w:val="008B2E73"/>
    <w:rsid w:val="008B7209"/>
    <w:rsid w:val="008B7E2E"/>
    <w:rsid w:val="008C0E76"/>
    <w:rsid w:val="008E2C4F"/>
    <w:rsid w:val="008E50A4"/>
    <w:rsid w:val="008E689A"/>
    <w:rsid w:val="008F089C"/>
    <w:rsid w:val="00900FFC"/>
    <w:rsid w:val="00906147"/>
    <w:rsid w:val="00915C7B"/>
    <w:rsid w:val="00917F8E"/>
    <w:rsid w:val="00924D20"/>
    <w:rsid w:val="009250D9"/>
    <w:rsid w:val="0092636F"/>
    <w:rsid w:val="00926F0F"/>
    <w:rsid w:val="00942988"/>
    <w:rsid w:val="0094450C"/>
    <w:rsid w:val="009454B7"/>
    <w:rsid w:val="0094554C"/>
    <w:rsid w:val="009469C7"/>
    <w:rsid w:val="00957697"/>
    <w:rsid w:val="00963A86"/>
    <w:rsid w:val="009706B5"/>
    <w:rsid w:val="009818A7"/>
    <w:rsid w:val="00990F8E"/>
    <w:rsid w:val="0099488B"/>
    <w:rsid w:val="009949EF"/>
    <w:rsid w:val="009A5DA6"/>
    <w:rsid w:val="009A726E"/>
    <w:rsid w:val="009A7589"/>
    <w:rsid w:val="009C31C7"/>
    <w:rsid w:val="009D7CC8"/>
    <w:rsid w:val="009E05DD"/>
    <w:rsid w:val="009E312E"/>
    <w:rsid w:val="009F02E1"/>
    <w:rsid w:val="009F5018"/>
    <w:rsid w:val="00A13797"/>
    <w:rsid w:val="00A15337"/>
    <w:rsid w:val="00A24C5C"/>
    <w:rsid w:val="00A30C1B"/>
    <w:rsid w:val="00A35757"/>
    <w:rsid w:val="00A41C6B"/>
    <w:rsid w:val="00A42B54"/>
    <w:rsid w:val="00A44D6C"/>
    <w:rsid w:val="00A45CD7"/>
    <w:rsid w:val="00A64B94"/>
    <w:rsid w:val="00A70714"/>
    <w:rsid w:val="00A7428B"/>
    <w:rsid w:val="00A87CA0"/>
    <w:rsid w:val="00A97319"/>
    <w:rsid w:val="00AA252E"/>
    <w:rsid w:val="00AA3702"/>
    <w:rsid w:val="00AB2C15"/>
    <w:rsid w:val="00AC3DF5"/>
    <w:rsid w:val="00AD61A2"/>
    <w:rsid w:val="00AE1C9F"/>
    <w:rsid w:val="00AE3321"/>
    <w:rsid w:val="00AE3E17"/>
    <w:rsid w:val="00AF05F7"/>
    <w:rsid w:val="00AF5752"/>
    <w:rsid w:val="00B00814"/>
    <w:rsid w:val="00B04DA5"/>
    <w:rsid w:val="00B139EB"/>
    <w:rsid w:val="00B213B6"/>
    <w:rsid w:val="00B21427"/>
    <w:rsid w:val="00B25677"/>
    <w:rsid w:val="00B30BD5"/>
    <w:rsid w:val="00B3467C"/>
    <w:rsid w:val="00B666FD"/>
    <w:rsid w:val="00B74EDE"/>
    <w:rsid w:val="00B76D17"/>
    <w:rsid w:val="00B943F8"/>
    <w:rsid w:val="00BA7D80"/>
    <w:rsid w:val="00BE04F4"/>
    <w:rsid w:val="00BE0BBC"/>
    <w:rsid w:val="00BE274C"/>
    <w:rsid w:val="00BF2E8A"/>
    <w:rsid w:val="00C026B0"/>
    <w:rsid w:val="00C17D26"/>
    <w:rsid w:val="00C240E0"/>
    <w:rsid w:val="00C44A4B"/>
    <w:rsid w:val="00C610E9"/>
    <w:rsid w:val="00C62164"/>
    <w:rsid w:val="00C75868"/>
    <w:rsid w:val="00C75BD6"/>
    <w:rsid w:val="00C77056"/>
    <w:rsid w:val="00C83B51"/>
    <w:rsid w:val="00C83C25"/>
    <w:rsid w:val="00C859E1"/>
    <w:rsid w:val="00C931BF"/>
    <w:rsid w:val="00C96F61"/>
    <w:rsid w:val="00CA0B96"/>
    <w:rsid w:val="00CB002D"/>
    <w:rsid w:val="00CB0997"/>
    <w:rsid w:val="00CC1E7E"/>
    <w:rsid w:val="00CD2F75"/>
    <w:rsid w:val="00CD79ED"/>
    <w:rsid w:val="00CE3128"/>
    <w:rsid w:val="00CE627B"/>
    <w:rsid w:val="00CF07C8"/>
    <w:rsid w:val="00CF6483"/>
    <w:rsid w:val="00D14789"/>
    <w:rsid w:val="00D2076E"/>
    <w:rsid w:val="00D260F1"/>
    <w:rsid w:val="00D30AB8"/>
    <w:rsid w:val="00D6502B"/>
    <w:rsid w:val="00D70813"/>
    <w:rsid w:val="00D7497D"/>
    <w:rsid w:val="00D865B9"/>
    <w:rsid w:val="00D91973"/>
    <w:rsid w:val="00D928FB"/>
    <w:rsid w:val="00DA16FD"/>
    <w:rsid w:val="00DB65BB"/>
    <w:rsid w:val="00DC676D"/>
    <w:rsid w:val="00DD05A6"/>
    <w:rsid w:val="00DE2770"/>
    <w:rsid w:val="00DF033E"/>
    <w:rsid w:val="00DF49A1"/>
    <w:rsid w:val="00E03403"/>
    <w:rsid w:val="00E1294E"/>
    <w:rsid w:val="00E137F5"/>
    <w:rsid w:val="00E141E9"/>
    <w:rsid w:val="00E17CC1"/>
    <w:rsid w:val="00E3751F"/>
    <w:rsid w:val="00E40785"/>
    <w:rsid w:val="00E40E8F"/>
    <w:rsid w:val="00E52900"/>
    <w:rsid w:val="00E5748F"/>
    <w:rsid w:val="00E71F9D"/>
    <w:rsid w:val="00E722F0"/>
    <w:rsid w:val="00E84D16"/>
    <w:rsid w:val="00E853B1"/>
    <w:rsid w:val="00E875D2"/>
    <w:rsid w:val="00E9720B"/>
    <w:rsid w:val="00E97777"/>
    <w:rsid w:val="00EA0BE9"/>
    <w:rsid w:val="00EA708F"/>
    <w:rsid w:val="00EB4BEA"/>
    <w:rsid w:val="00EC5571"/>
    <w:rsid w:val="00EC5FFB"/>
    <w:rsid w:val="00ED495F"/>
    <w:rsid w:val="00F16096"/>
    <w:rsid w:val="00F176B1"/>
    <w:rsid w:val="00F17BD4"/>
    <w:rsid w:val="00F36A8D"/>
    <w:rsid w:val="00F4335B"/>
    <w:rsid w:val="00F4441C"/>
    <w:rsid w:val="00F46825"/>
    <w:rsid w:val="00F515E1"/>
    <w:rsid w:val="00F558CC"/>
    <w:rsid w:val="00F5757B"/>
    <w:rsid w:val="00F9353F"/>
    <w:rsid w:val="00F94E56"/>
    <w:rsid w:val="00F96522"/>
    <w:rsid w:val="00FA0329"/>
    <w:rsid w:val="00FA2961"/>
    <w:rsid w:val="00FA3F99"/>
    <w:rsid w:val="00FA4737"/>
    <w:rsid w:val="00FA77C6"/>
    <w:rsid w:val="00FB044A"/>
    <w:rsid w:val="00FC4C33"/>
    <w:rsid w:val="00FC507D"/>
    <w:rsid w:val="00FC7ABF"/>
    <w:rsid w:val="00FD0159"/>
    <w:rsid w:val="00FD1C8D"/>
    <w:rsid w:val="00FE5C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5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E8A"/>
    <w:rPr>
      <w:rFonts w:ascii="Tahoma" w:hAnsi="Tahoma" w:cs="Tahoma"/>
      <w:sz w:val="16"/>
      <w:szCs w:val="16"/>
    </w:rPr>
  </w:style>
  <w:style w:type="table" w:styleId="TableGrid">
    <w:name w:val="Table Grid"/>
    <w:basedOn w:val="TableNormal"/>
    <w:uiPriority w:val="59"/>
    <w:rsid w:val="00FD01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D0159"/>
    <w:pPr>
      <w:ind w:left="720"/>
      <w:contextualSpacing/>
    </w:pPr>
  </w:style>
  <w:style w:type="paragraph" w:styleId="Header">
    <w:name w:val="header"/>
    <w:basedOn w:val="Normal"/>
    <w:link w:val="HeaderChar"/>
    <w:uiPriority w:val="99"/>
    <w:semiHidden/>
    <w:unhideWhenUsed/>
    <w:rsid w:val="00B3467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3467C"/>
  </w:style>
  <w:style w:type="paragraph" w:styleId="Footer">
    <w:name w:val="footer"/>
    <w:basedOn w:val="Normal"/>
    <w:link w:val="FooterChar"/>
    <w:uiPriority w:val="99"/>
    <w:unhideWhenUsed/>
    <w:rsid w:val="00B34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67C"/>
  </w:style>
  <w:style w:type="paragraph" w:styleId="NormalWeb">
    <w:name w:val="Normal (Web)"/>
    <w:basedOn w:val="Normal"/>
    <w:uiPriority w:val="99"/>
    <w:semiHidden/>
    <w:unhideWhenUsed/>
    <w:rsid w:val="00FB04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FB044A"/>
    <w:rPr>
      <w:color w:val="0000FF"/>
      <w:u w:val="single"/>
    </w:rPr>
  </w:style>
  <w:style w:type="character" w:customStyle="1" w:styleId="metadata">
    <w:name w:val="metadata"/>
    <w:basedOn w:val="DefaultParagraphFont"/>
    <w:rsid w:val="00FB044A"/>
  </w:style>
</w:styles>
</file>

<file path=word/webSettings.xml><?xml version="1.0" encoding="utf-8"?>
<w:webSettings xmlns:r="http://schemas.openxmlformats.org/officeDocument/2006/relationships" xmlns:w="http://schemas.openxmlformats.org/wordprocessingml/2006/main">
  <w:divs>
    <w:div w:id="66149401">
      <w:bodyDiv w:val="1"/>
      <w:marLeft w:val="0"/>
      <w:marRight w:val="0"/>
      <w:marTop w:val="0"/>
      <w:marBottom w:val="0"/>
      <w:divBdr>
        <w:top w:val="none" w:sz="0" w:space="0" w:color="auto"/>
        <w:left w:val="none" w:sz="0" w:space="0" w:color="auto"/>
        <w:bottom w:val="none" w:sz="0" w:space="0" w:color="auto"/>
        <w:right w:val="none" w:sz="0" w:space="0" w:color="auto"/>
      </w:divBdr>
    </w:div>
    <w:div w:id="286161582">
      <w:bodyDiv w:val="1"/>
      <w:marLeft w:val="0"/>
      <w:marRight w:val="0"/>
      <w:marTop w:val="0"/>
      <w:marBottom w:val="0"/>
      <w:divBdr>
        <w:top w:val="none" w:sz="0" w:space="0" w:color="auto"/>
        <w:left w:val="none" w:sz="0" w:space="0" w:color="auto"/>
        <w:bottom w:val="none" w:sz="0" w:space="0" w:color="auto"/>
        <w:right w:val="none" w:sz="0" w:space="0" w:color="auto"/>
      </w:divBdr>
    </w:div>
    <w:div w:id="477066499">
      <w:bodyDiv w:val="1"/>
      <w:marLeft w:val="0"/>
      <w:marRight w:val="0"/>
      <w:marTop w:val="0"/>
      <w:marBottom w:val="0"/>
      <w:divBdr>
        <w:top w:val="none" w:sz="0" w:space="0" w:color="auto"/>
        <w:left w:val="none" w:sz="0" w:space="0" w:color="auto"/>
        <w:bottom w:val="none" w:sz="0" w:space="0" w:color="auto"/>
        <w:right w:val="none" w:sz="0" w:space="0" w:color="auto"/>
      </w:divBdr>
    </w:div>
    <w:div w:id="516238239">
      <w:bodyDiv w:val="1"/>
      <w:marLeft w:val="0"/>
      <w:marRight w:val="0"/>
      <w:marTop w:val="0"/>
      <w:marBottom w:val="0"/>
      <w:divBdr>
        <w:top w:val="none" w:sz="0" w:space="0" w:color="auto"/>
        <w:left w:val="none" w:sz="0" w:space="0" w:color="auto"/>
        <w:bottom w:val="none" w:sz="0" w:space="0" w:color="auto"/>
        <w:right w:val="none" w:sz="0" w:space="0" w:color="auto"/>
      </w:divBdr>
    </w:div>
    <w:div w:id="568657361">
      <w:bodyDiv w:val="1"/>
      <w:marLeft w:val="0"/>
      <w:marRight w:val="0"/>
      <w:marTop w:val="0"/>
      <w:marBottom w:val="0"/>
      <w:divBdr>
        <w:top w:val="none" w:sz="0" w:space="0" w:color="auto"/>
        <w:left w:val="none" w:sz="0" w:space="0" w:color="auto"/>
        <w:bottom w:val="none" w:sz="0" w:space="0" w:color="auto"/>
        <w:right w:val="none" w:sz="0" w:space="0" w:color="auto"/>
      </w:divBdr>
    </w:div>
    <w:div w:id="1213033725">
      <w:bodyDiv w:val="1"/>
      <w:marLeft w:val="0"/>
      <w:marRight w:val="0"/>
      <w:marTop w:val="0"/>
      <w:marBottom w:val="0"/>
      <w:divBdr>
        <w:top w:val="none" w:sz="0" w:space="0" w:color="auto"/>
        <w:left w:val="none" w:sz="0" w:space="0" w:color="auto"/>
        <w:bottom w:val="none" w:sz="0" w:space="0" w:color="auto"/>
        <w:right w:val="none" w:sz="0" w:space="0" w:color="auto"/>
      </w:divBdr>
    </w:div>
    <w:div w:id="1884515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Census_of_India" TargetMode="External"/><Relationship Id="rId18" Type="http://schemas.openxmlformats.org/officeDocument/2006/relationships/hyperlink" Target="https://en.wikipedia.org/wiki/Greater_Noida" TargetMode="External"/><Relationship Id="rId26" Type="http://schemas.openxmlformats.org/officeDocument/2006/relationships/hyperlink" Target="https://en.wikipedia.org/wiki/New_Delhi" TargetMode="External"/><Relationship Id="rId3" Type="http://schemas.openxmlformats.org/officeDocument/2006/relationships/styles" Target="styles.xml"/><Relationship Id="rId21" Type="http://schemas.openxmlformats.org/officeDocument/2006/relationships/hyperlink" Target="https://en.wikipedia.org/wiki/Mahesh_Sharma" TargetMode="External"/><Relationship Id="rId34" Type="http://schemas.openxmlformats.org/officeDocument/2006/relationships/hyperlink" Target="https://en.wikipedia.org/wiki/Hindon_River" TargetMode="External"/><Relationship Id="rId7" Type="http://schemas.openxmlformats.org/officeDocument/2006/relationships/endnotes" Target="endnotes.xml"/><Relationship Id="rId12" Type="http://schemas.openxmlformats.org/officeDocument/2006/relationships/hyperlink" Target="https://en.wikipedia.org/wiki/National_Capital_Region_(India)" TargetMode="External"/><Relationship Id="rId17" Type="http://schemas.openxmlformats.org/officeDocument/2006/relationships/hyperlink" Target="https://en.wikipedia.org/wiki/Delhi" TargetMode="External"/><Relationship Id="rId25" Type="http://schemas.openxmlformats.org/officeDocument/2006/relationships/hyperlink" Target="https://en.wikipedia.org/wiki/Uttar_Pradesh" TargetMode="External"/><Relationship Id="rId33" Type="http://schemas.openxmlformats.org/officeDocument/2006/relationships/hyperlink" Target="https://en.wikipedia.org/wiki/Yamuna" TargetMode="External"/><Relationship Id="rId2" Type="http://schemas.openxmlformats.org/officeDocument/2006/relationships/numbering" Target="numbering.xml"/><Relationship Id="rId16" Type="http://schemas.openxmlformats.org/officeDocument/2006/relationships/hyperlink" Target="https://en.wikipedia.org/wiki/Uttar_Pradesh" TargetMode="External"/><Relationship Id="rId20" Type="http://schemas.openxmlformats.org/officeDocument/2006/relationships/hyperlink" Target="https://en.wikipedia.org/wiki/Gautam_Buddha_Nagar_(Lok_Sabha_constituency)" TargetMode="External"/><Relationship Id="rId29" Type="http://schemas.openxmlformats.org/officeDocument/2006/relationships/hyperlink" Target="https://en.wikipedia.org/wiki/Del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pedia.org/wiki/Delhi" TargetMode="External"/><Relationship Id="rId24" Type="http://schemas.openxmlformats.org/officeDocument/2006/relationships/hyperlink" Target="https://en.wikipedia.org/wiki/Gautam_Buddh_Nagar_district" TargetMode="External"/><Relationship Id="rId32" Type="http://schemas.openxmlformats.org/officeDocument/2006/relationships/hyperlink" Target="https://en.wikipedia.org/wiki/Yamun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en.wikipedia.org/wiki/Gautam_Buddh_Nagar_district" TargetMode="External"/><Relationship Id="rId23" Type="http://schemas.openxmlformats.org/officeDocument/2006/relationships/hyperlink" Target="https://en.wikipedia.org/wiki/Real_property" TargetMode="External"/><Relationship Id="rId28" Type="http://schemas.openxmlformats.org/officeDocument/2006/relationships/hyperlink" Target="https://en.wikipedia.org/wiki/Lucknow" TargetMode="External"/><Relationship Id="rId36" Type="http://schemas.openxmlformats.org/officeDocument/2006/relationships/fontTable" Target="fontTable.xml"/><Relationship Id="rId10" Type="http://schemas.openxmlformats.org/officeDocument/2006/relationships/hyperlink" Target="https://en.wikipedia.org/wiki/Okhla" TargetMode="External"/><Relationship Id="rId19" Type="http://schemas.openxmlformats.org/officeDocument/2006/relationships/hyperlink" Target="https://en.wikipedia.org/wiki/Vidhan_Sabha" TargetMode="External"/><Relationship Id="rId31" Type="http://schemas.openxmlformats.org/officeDocument/2006/relationships/hyperlink" Target="https://en.wikipedia.org/wiki/Hindon_River" TargetMode="External"/><Relationship Id="rId4" Type="http://schemas.openxmlformats.org/officeDocument/2006/relationships/settings" Target="settings.xml"/><Relationship Id="rId9" Type="http://schemas.openxmlformats.org/officeDocument/2006/relationships/hyperlink" Target="https://en.wikipedia.org/wiki/Planned_city" TargetMode="External"/><Relationship Id="rId14" Type="http://schemas.openxmlformats.org/officeDocument/2006/relationships/hyperlink" Target="https://en.wikipedia.org/wiki/Noida" TargetMode="External"/><Relationship Id="rId22" Type="http://schemas.openxmlformats.org/officeDocument/2006/relationships/hyperlink" Target="https://en.wikipedia.org/wiki/BJP" TargetMode="External"/><Relationship Id="rId27" Type="http://schemas.openxmlformats.org/officeDocument/2006/relationships/hyperlink" Target="https://en.wikipedia.org/wiki/Greater_Noida" TargetMode="External"/><Relationship Id="rId30" Type="http://schemas.openxmlformats.org/officeDocument/2006/relationships/hyperlink" Target="https://en.wikipedia.org/wiki/Ghaziabad,_India" TargetMode="External"/><Relationship Id="rId35" Type="http://schemas.openxmlformats.org/officeDocument/2006/relationships/hyperlink" Target="https://en.wikipedia.org/wiki/Faridab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6C26934-0985-436C-A5BC-CD70DAE37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2899</Words>
  <Characters>16528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UPPCB</Company>
  <LinksUpToDate>false</LinksUpToDate>
  <CharactersWithSpaces>19389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76</cp:revision>
  <cp:lastPrinted>2019-04-12T04:00:00Z</cp:lastPrinted>
  <dcterms:created xsi:type="dcterms:W3CDTF">2019-01-09T07:29:00Z</dcterms:created>
  <dcterms:modified xsi:type="dcterms:W3CDTF">2019-04-12T04:01:00Z</dcterms:modified>
</cp:coreProperties>
</file>